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F0F5" w14:textId="77777777" w:rsidR="00A8092C" w:rsidRDefault="00A8092C" w:rsidP="00A8092C">
      <w:pPr>
        <w:rPr>
          <w:rFonts w:ascii="Arial" w:hAnsi="Arial" w:cs="Arial"/>
          <w:b/>
          <w:bCs/>
          <w:sz w:val="20"/>
          <w:szCs w:val="20"/>
        </w:rPr>
      </w:pPr>
    </w:p>
    <w:p w14:paraId="249BC08C" w14:textId="77777777" w:rsidR="00EF0521" w:rsidRPr="00DA2798" w:rsidRDefault="00EF0521" w:rsidP="00A8092C">
      <w:pPr>
        <w:rPr>
          <w:rFonts w:ascii="Arial" w:hAnsi="Arial" w:cs="Arial"/>
          <w:b/>
          <w:bCs/>
          <w:sz w:val="18"/>
          <w:szCs w:val="18"/>
        </w:rPr>
      </w:pPr>
      <w:r w:rsidRPr="00DA2798">
        <w:rPr>
          <w:rFonts w:ascii="Arial" w:hAnsi="Arial" w:cs="Arial"/>
          <w:b/>
          <w:bCs/>
          <w:sz w:val="18"/>
          <w:szCs w:val="18"/>
        </w:rPr>
        <w:t>SECTION  1   Identification of the substance/mixture and of the company/undertaking</w:t>
      </w:r>
    </w:p>
    <w:p w14:paraId="063670A9" w14:textId="77777777" w:rsidR="00EF0521" w:rsidRPr="00DA2798" w:rsidRDefault="00EF0521" w:rsidP="00A8092C">
      <w:pPr>
        <w:rPr>
          <w:rFonts w:ascii="Arial" w:hAnsi="Arial" w:cs="Arial"/>
          <w:b/>
          <w:bCs/>
          <w:sz w:val="18"/>
          <w:szCs w:val="18"/>
        </w:rPr>
      </w:pPr>
    </w:p>
    <w:p w14:paraId="718CC6E7" w14:textId="35949741" w:rsidR="0035486D" w:rsidRPr="00DA2798" w:rsidRDefault="00EF0521" w:rsidP="0035486D">
      <w:pPr>
        <w:rPr>
          <w:rFonts w:ascii="Arial" w:hAnsi="Arial" w:cs="Arial"/>
          <w:bCs/>
          <w:sz w:val="18"/>
          <w:szCs w:val="18"/>
        </w:rPr>
      </w:pPr>
      <w:r w:rsidRPr="00DA2798">
        <w:rPr>
          <w:rFonts w:ascii="Arial" w:hAnsi="Arial" w:cs="Arial"/>
          <w:b/>
          <w:bCs/>
          <w:sz w:val="18"/>
          <w:szCs w:val="18"/>
        </w:rPr>
        <w:t xml:space="preserve">1.1 Product </w:t>
      </w:r>
      <w:proofErr w:type="gramStart"/>
      <w:r w:rsidRPr="00DA2798">
        <w:rPr>
          <w:rFonts w:ascii="Arial" w:hAnsi="Arial" w:cs="Arial"/>
          <w:b/>
          <w:bCs/>
          <w:sz w:val="18"/>
          <w:szCs w:val="18"/>
        </w:rPr>
        <w:t>identifier</w:t>
      </w:r>
      <w:r w:rsidR="001A2B54" w:rsidRPr="00DA2798">
        <w:rPr>
          <w:rFonts w:ascii="Arial" w:hAnsi="Arial" w:cs="Arial"/>
          <w:b/>
          <w:bCs/>
          <w:sz w:val="18"/>
          <w:szCs w:val="18"/>
        </w:rPr>
        <w:t xml:space="preserve"> </w:t>
      </w:r>
      <w:r w:rsidR="005F622E">
        <w:rPr>
          <w:rFonts w:ascii="Arial" w:hAnsi="Arial" w:cs="Arial"/>
          <w:b/>
          <w:bCs/>
          <w:sz w:val="18"/>
          <w:szCs w:val="18"/>
        </w:rPr>
        <w:t>:</w:t>
      </w:r>
      <w:proofErr w:type="gramEnd"/>
      <w:r w:rsidR="005F622E">
        <w:rPr>
          <w:rFonts w:ascii="Arial" w:hAnsi="Arial" w:cs="Arial"/>
          <w:b/>
          <w:bCs/>
          <w:sz w:val="18"/>
          <w:szCs w:val="18"/>
        </w:rPr>
        <w:t xml:space="preserve"> </w:t>
      </w:r>
      <w:r w:rsidR="005F622E" w:rsidRPr="005F622E">
        <w:rPr>
          <w:rFonts w:ascii="Arial" w:hAnsi="Arial" w:cs="Arial"/>
          <w:sz w:val="18"/>
          <w:szCs w:val="18"/>
        </w:rPr>
        <w:t xml:space="preserve">P8075 36514R7001 </w:t>
      </w:r>
      <w:proofErr w:type="spellStart"/>
      <w:r w:rsidR="005F622E" w:rsidRPr="005F622E">
        <w:rPr>
          <w:rFonts w:ascii="Arial" w:hAnsi="Arial" w:cs="Arial"/>
          <w:sz w:val="18"/>
          <w:szCs w:val="18"/>
        </w:rPr>
        <w:t>Transpeed</w:t>
      </w:r>
      <w:proofErr w:type="spellEnd"/>
      <w:r w:rsidR="005F622E" w:rsidRPr="005F622E">
        <w:rPr>
          <w:rFonts w:ascii="Arial" w:hAnsi="Arial" w:cs="Arial"/>
          <w:sz w:val="18"/>
          <w:szCs w:val="18"/>
        </w:rPr>
        <w:t xml:space="preserve"> </w:t>
      </w:r>
      <w:proofErr w:type="spellStart"/>
      <w:r w:rsidR="005F622E" w:rsidRPr="005F622E">
        <w:rPr>
          <w:rFonts w:ascii="Arial" w:hAnsi="Arial" w:cs="Arial"/>
          <w:sz w:val="18"/>
          <w:szCs w:val="18"/>
        </w:rPr>
        <w:t>Fleetprime</w:t>
      </w:r>
      <w:proofErr w:type="spellEnd"/>
      <w:r w:rsidR="005F622E" w:rsidRPr="005F622E">
        <w:rPr>
          <w:rFonts w:ascii="Arial" w:hAnsi="Arial" w:cs="Arial"/>
          <w:sz w:val="18"/>
          <w:szCs w:val="18"/>
        </w:rPr>
        <w:t xml:space="preserve"> Grey RAL 7001</w:t>
      </w:r>
      <w:r w:rsidR="0089088E" w:rsidRPr="00DA2798">
        <w:rPr>
          <w:rFonts w:ascii="Arial" w:hAnsi="Arial" w:cs="Arial"/>
          <w:bCs/>
          <w:sz w:val="18"/>
          <w:szCs w:val="18"/>
        </w:rPr>
        <w:t xml:space="preserve">      </w:t>
      </w:r>
    </w:p>
    <w:p w14:paraId="40B77F02" w14:textId="77777777" w:rsidR="00EF0521" w:rsidRPr="00DA2798" w:rsidRDefault="00EF0521" w:rsidP="00A8092C">
      <w:pPr>
        <w:rPr>
          <w:rFonts w:ascii="Arial" w:hAnsi="Arial" w:cs="Arial"/>
          <w:bCs/>
          <w:sz w:val="18"/>
          <w:szCs w:val="18"/>
        </w:rPr>
      </w:pPr>
    </w:p>
    <w:p w14:paraId="5A904990" w14:textId="77777777" w:rsidR="00FF3DC7" w:rsidRPr="00DA2798" w:rsidRDefault="0035486D" w:rsidP="00A8092C">
      <w:pPr>
        <w:rPr>
          <w:rFonts w:ascii="Arial" w:hAnsi="Arial" w:cs="Arial"/>
          <w:bCs/>
          <w:sz w:val="18"/>
          <w:szCs w:val="18"/>
        </w:rPr>
      </w:pPr>
      <w:r>
        <w:rPr>
          <w:rFonts w:ascii="Arial" w:hAnsi="Arial" w:cs="Arial"/>
          <w:bCs/>
          <w:sz w:val="18"/>
          <w:szCs w:val="18"/>
        </w:rPr>
        <w:t>Use of substance/</w:t>
      </w:r>
      <w:proofErr w:type="gramStart"/>
      <w:r>
        <w:rPr>
          <w:rFonts w:ascii="Arial" w:hAnsi="Arial" w:cs="Arial"/>
          <w:bCs/>
          <w:sz w:val="18"/>
          <w:szCs w:val="18"/>
        </w:rPr>
        <w:t>mixture :</w:t>
      </w:r>
      <w:proofErr w:type="gramEnd"/>
      <w:r>
        <w:rPr>
          <w:rFonts w:ascii="Arial" w:hAnsi="Arial" w:cs="Arial"/>
          <w:bCs/>
          <w:sz w:val="18"/>
          <w:szCs w:val="18"/>
        </w:rPr>
        <w:t xml:space="preserve"> </w:t>
      </w:r>
      <w:r w:rsidR="00A21DB6">
        <w:rPr>
          <w:rFonts w:ascii="Arial" w:hAnsi="Arial" w:cs="Arial"/>
          <w:bCs/>
          <w:sz w:val="18"/>
          <w:szCs w:val="18"/>
        </w:rPr>
        <w:t xml:space="preserve"> </w:t>
      </w:r>
      <w:r w:rsidR="00E722E0">
        <w:rPr>
          <w:rFonts w:ascii="Arial" w:hAnsi="Arial" w:cs="Arial"/>
          <w:bCs/>
          <w:sz w:val="18"/>
          <w:szCs w:val="18"/>
        </w:rPr>
        <w:t>Paint</w:t>
      </w:r>
    </w:p>
    <w:p w14:paraId="6C631158" w14:textId="77777777" w:rsidR="00DA2798" w:rsidRDefault="00DA2798" w:rsidP="00A8092C">
      <w:pPr>
        <w:rPr>
          <w:rFonts w:ascii="Arial" w:hAnsi="Arial" w:cs="Arial"/>
          <w:bCs/>
          <w:sz w:val="18"/>
          <w:szCs w:val="18"/>
        </w:rPr>
      </w:pPr>
    </w:p>
    <w:p w14:paraId="2F9D5CB9" w14:textId="77777777" w:rsidR="00D873DA" w:rsidRPr="00DA2798" w:rsidRDefault="00D873DA" w:rsidP="00D873DA">
      <w:pPr>
        <w:rPr>
          <w:rFonts w:ascii="Arial" w:hAnsi="Arial" w:cs="Arial"/>
          <w:bCs/>
          <w:sz w:val="18"/>
          <w:szCs w:val="18"/>
        </w:rPr>
      </w:pPr>
      <w:r w:rsidRPr="00DA2798">
        <w:rPr>
          <w:rFonts w:ascii="Arial" w:hAnsi="Arial" w:cs="Arial"/>
          <w:bCs/>
          <w:sz w:val="18"/>
          <w:szCs w:val="18"/>
        </w:rPr>
        <w:t>Details of the supplier of the safety data sheet.</w:t>
      </w:r>
    </w:p>
    <w:p w14:paraId="42FAF382" w14:textId="77777777" w:rsidR="00D873DA" w:rsidRPr="00DA2798" w:rsidRDefault="00D873DA" w:rsidP="00D873DA">
      <w:pPr>
        <w:rPr>
          <w:rFonts w:ascii="Arial" w:hAnsi="Arial" w:cs="Arial"/>
          <w:bCs/>
          <w:sz w:val="18"/>
          <w:szCs w:val="18"/>
        </w:rPr>
      </w:pPr>
      <w:r w:rsidRPr="00DA2798">
        <w:rPr>
          <w:rFonts w:ascii="Arial" w:hAnsi="Arial" w:cs="Arial"/>
          <w:bCs/>
          <w:sz w:val="18"/>
          <w:szCs w:val="18"/>
        </w:rPr>
        <w:t xml:space="preserve">Name of the supplier: </w:t>
      </w:r>
      <w:r>
        <w:rPr>
          <w:rFonts w:ascii="Arial" w:hAnsi="Arial" w:cs="Arial"/>
          <w:bCs/>
          <w:sz w:val="18"/>
          <w:szCs w:val="18"/>
        </w:rPr>
        <w:t>T&amp;R Williamson Ltd</w:t>
      </w:r>
    </w:p>
    <w:p w14:paraId="305C94F3" w14:textId="77777777" w:rsidR="00D873DA" w:rsidRPr="00DA2798" w:rsidRDefault="00D873DA" w:rsidP="00D873DA">
      <w:pPr>
        <w:rPr>
          <w:rFonts w:ascii="Arial" w:hAnsi="Arial" w:cs="Arial"/>
          <w:bCs/>
          <w:sz w:val="18"/>
          <w:szCs w:val="18"/>
        </w:rPr>
      </w:pPr>
      <w:r w:rsidRPr="00DA2798">
        <w:rPr>
          <w:rFonts w:ascii="Arial" w:hAnsi="Arial" w:cs="Arial"/>
          <w:bCs/>
          <w:sz w:val="18"/>
          <w:szCs w:val="18"/>
        </w:rPr>
        <w:t xml:space="preserve">Address of supplier:  </w:t>
      </w:r>
      <w:r>
        <w:rPr>
          <w:rFonts w:ascii="Arial" w:hAnsi="Arial" w:cs="Arial"/>
          <w:bCs/>
          <w:sz w:val="18"/>
          <w:szCs w:val="18"/>
        </w:rPr>
        <w:t xml:space="preserve">36 </w:t>
      </w:r>
      <w:proofErr w:type="spellStart"/>
      <w:r>
        <w:rPr>
          <w:rFonts w:ascii="Arial" w:hAnsi="Arial" w:cs="Arial"/>
          <w:bCs/>
          <w:sz w:val="18"/>
          <w:szCs w:val="18"/>
        </w:rPr>
        <w:t>Stonebridgegate</w:t>
      </w:r>
      <w:proofErr w:type="spellEnd"/>
      <w:r>
        <w:rPr>
          <w:rFonts w:ascii="Arial" w:hAnsi="Arial" w:cs="Arial"/>
          <w:bCs/>
          <w:sz w:val="18"/>
          <w:szCs w:val="18"/>
        </w:rPr>
        <w:t xml:space="preserve">, Ripon, North Yorkshire. HG4 1TP </w:t>
      </w:r>
    </w:p>
    <w:p w14:paraId="6ACAF622" w14:textId="77777777" w:rsidR="00D873DA" w:rsidRDefault="00D873DA" w:rsidP="00D873DA">
      <w:pPr>
        <w:rPr>
          <w:rFonts w:ascii="Arial" w:hAnsi="Arial" w:cs="Arial"/>
          <w:bCs/>
          <w:sz w:val="18"/>
          <w:szCs w:val="18"/>
        </w:rPr>
      </w:pPr>
    </w:p>
    <w:p w14:paraId="0751579D" w14:textId="77777777" w:rsidR="00D873DA" w:rsidRDefault="00D873DA" w:rsidP="00D873DA">
      <w:pPr>
        <w:rPr>
          <w:rFonts w:ascii="Arial" w:hAnsi="Arial" w:cs="Arial"/>
          <w:bCs/>
          <w:sz w:val="18"/>
          <w:szCs w:val="18"/>
        </w:rPr>
      </w:pPr>
      <w:r w:rsidRPr="00DA2798">
        <w:rPr>
          <w:rFonts w:ascii="Arial" w:hAnsi="Arial" w:cs="Arial"/>
          <w:bCs/>
          <w:sz w:val="18"/>
          <w:szCs w:val="18"/>
        </w:rPr>
        <w:t xml:space="preserve">Email: </w:t>
      </w:r>
      <w:r>
        <w:rPr>
          <w:rFonts w:ascii="Arial" w:hAnsi="Arial" w:cs="Arial"/>
          <w:bCs/>
          <w:sz w:val="18"/>
          <w:szCs w:val="18"/>
        </w:rPr>
        <w:t>sales@trwilliamson.co.uk</w:t>
      </w:r>
    </w:p>
    <w:p w14:paraId="569ACCD1" w14:textId="77777777" w:rsidR="00D873DA" w:rsidRPr="009B6F33" w:rsidRDefault="00D873DA" w:rsidP="00D873DA">
      <w:pPr>
        <w:rPr>
          <w:rFonts w:ascii="Arial" w:hAnsi="Arial" w:cs="Arial"/>
          <w:bCs/>
          <w:sz w:val="18"/>
          <w:szCs w:val="18"/>
        </w:rPr>
      </w:pPr>
      <w:r w:rsidRPr="00DA2798">
        <w:rPr>
          <w:rFonts w:ascii="Arial" w:hAnsi="Arial" w:cs="Arial"/>
          <w:bCs/>
          <w:sz w:val="18"/>
          <w:szCs w:val="18"/>
        </w:rPr>
        <w:t xml:space="preserve">Emergency Telephone: </w:t>
      </w:r>
      <w:r w:rsidRPr="009B6F33">
        <w:rPr>
          <w:rFonts w:ascii="Arial" w:hAnsi="Arial" w:cs="Arial"/>
          <w:bCs/>
          <w:sz w:val="18"/>
          <w:szCs w:val="18"/>
        </w:rPr>
        <w:t>07</w:t>
      </w:r>
      <w:r>
        <w:rPr>
          <w:rFonts w:ascii="Arial" w:hAnsi="Arial" w:cs="Arial"/>
          <w:bCs/>
          <w:sz w:val="18"/>
          <w:szCs w:val="18"/>
        </w:rPr>
        <w:t>977997763</w:t>
      </w:r>
    </w:p>
    <w:p w14:paraId="0BB06344" w14:textId="77777777" w:rsidR="00910E8E" w:rsidRDefault="00910E8E" w:rsidP="00A8092C">
      <w:pPr>
        <w:rPr>
          <w:rFonts w:ascii="Arial" w:hAnsi="Arial" w:cs="Arial"/>
          <w:bCs/>
          <w:sz w:val="20"/>
          <w:szCs w:val="20"/>
          <w:u w:val="single"/>
        </w:rPr>
      </w:pPr>
      <w:r w:rsidRPr="00910E8E">
        <w:rPr>
          <w:rFonts w:ascii="Arial" w:hAnsi="Arial" w:cs="Arial"/>
          <w:bCs/>
          <w:sz w:val="20"/>
          <w:szCs w:val="20"/>
          <w:u w:val="single"/>
        </w:rPr>
        <w:t xml:space="preserve">______________________________________________________________________________________________  </w:t>
      </w:r>
    </w:p>
    <w:p w14:paraId="08DCEC6B" w14:textId="77777777" w:rsidR="00910E8E" w:rsidRDefault="00910E8E" w:rsidP="00A8092C">
      <w:pPr>
        <w:rPr>
          <w:rFonts w:ascii="Arial" w:hAnsi="Arial" w:cs="Arial"/>
          <w:bCs/>
          <w:sz w:val="20"/>
          <w:szCs w:val="20"/>
          <w:u w:val="single"/>
        </w:rPr>
      </w:pPr>
    </w:p>
    <w:p w14:paraId="1E6667A4" w14:textId="77777777" w:rsidR="00910E8E" w:rsidRPr="00DA2798" w:rsidRDefault="00910E8E" w:rsidP="00A8092C">
      <w:pPr>
        <w:rPr>
          <w:rFonts w:ascii="Arial" w:hAnsi="Arial" w:cs="Arial"/>
          <w:b/>
          <w:bCs/>
          <w:sz w:val="18"/>
          <w:szCs w:val="18"/>
        </w:rPr>
      </w:pPr>
      <w:r w:rsidRPr="00DA2798">
        <w:rPr>
          <w:rFonts w:ascii="Arial" w:hAnsi="Arial" w:cs="Arial"/>
          <w:b/>
          <w:bCs/>
          <w:sz w:val="18"/>
          <w:szCs w:val="18"/>
        </w:rPr>
        <w:t>SECTION  2      Hazards identification</w:t>
      </w:r>
    </w:p>
    <w:p w14:paraId="59A2BCD8" w14:textId="77777777" w:rsidR="00910E8E" w:rsidRPr="00DA2798" w:rsidRDefault="00910E8E" w:rsidP="00A8092C">
      <w:pPr>
        <w:rPr>
          <w:rFonts w:ascii="Arial" w:hAnsi="Arial" w:cs="Arial"/>
          <w:b/>
          <w:bCs/>
          <w:sz w:val="18"/>
          <w:szCs w:val="18"/>
        </w:rPr>
      </w:pPr>
    </w:p>
    <w:p w14:paraId="53338222" w14:textId="77777777" w:rsidR="00910E8E" w:rsidRPr="00DA2798" w:rsidRDefault="00910E8E" w:rsidP="00A8092C">
      <w:pPr>
        <w:rPr>
          <w:rFonts w:ascii="Arial" w:hAnsi="Arial" w:cs="Arial"/>
          <w:b/>
          <w:bCs/>
          <w:sz w:val="18"/>
          <w:szCs w:val="18"/>
        </w:rPr>
      </w:pPr>
      <w:r w:rsidRPr="00DA2798">
        <w:rPr>
          <w:rFonts w:ascii="Arial" w:hAnsi="Arial" w:cs="Arial"/>
          <w:b/>
          <w:bCs/>
          <w:sz w:val="18"/>
          <w:szCs w:val="18"/>
        </w:rPr>
        <w:t xml:space="preserve">2.1 Classification of the substance or </w:t>
      </w:r>
      <w:proofErr w:type="gramStart"/>
      <w:r w:rsidRPr="00DA2798">
        <w:rPr>
          <w:rFonts w:ascii="Arial" w:hAnsi="Arial" w:cs="Arial"/>
          <w:b/>
          <w:bCs/>
          <w:sz w:val="18"/>
          <w:szCs w:val="18"/>
        </w:rPr>
        <w:t>mixture</w:t>
      </w:r>
      <w:r w:rsidR="00DA2798" w:rsidRPr="00DA2798">
        <w:rPr>
          <w:rFonts w:ascii="Arial" w:hAnsi="Arial" w:cs="Arial"/>
          <w:b/>
          <w:bCs/>
          <w:sz w:val="18"/>
          <w:szCs w:val="18"/>
        </w:rPr>
        <w:t xml:space="preserve">  :</w:t>
      </w:r>
      <w:proofErr w:type="gramEnd"/>
      <w:r w:rsidR="00DA2798" w:rsidRPr="00DA2798">
        <w:rPr>
          <w:rFonts w:ascii="Arial" w:hAnsi="Arial" w:cs="Arial"/>
          <w:b/>
          <w:bCs/>
          <w:sz w:val="18"/>
          <w:szCs w:val="18"/>
        </w:rPr>
        <w:t xml:space="preserve">   </w:t>
      </w:r>
      <w:r w:rsidR="00DA2798" w:rsidRPr="00DA2798">
        <w:rPr>
          <w:rFonts w:ascii="Arial" w:hAnsi="Arial" w:cs="Arial"/>
          <w:bCs/>
          <w:sz w:val="18"/>
          <w:szCs w:val="18"/>
        </w:rPr>
        <w:t>Mixture</w:t>
      </w:r>
    </w:p>
    <w:p w14:paraId="7A14401E" w14:textId="77777777" w:rsidR="00910E8E" w:rsidRPr="00DA2798" w:rsidRDefault="00910E8E" w:rsidP="00A8092C">
      <w:pPr>
        <w:rPr>
          <w:rFonts w:ascii="Arial" w:hAnsi="Arial" w:cs="Arial"/>
          <w:b/>
          <w:bCs/>
          <w:sz w:val="18"/>
          <w:szCs w:val="18"/>
        </w:rPr>
      </w:pPr>
    </w:p>
    <w:p w14:paraId="75ECC312" w14:textId="77777777" w:rsidR="007E7D3D" w:rsidRPr="007E7D3D" w:rsidRDefault="00504A18" w:rsidP="007E7D3D">
      <w:pPr>
        <w:autoSpaceDE w:val="0"/>
        <w:autoSpaceDN w:val="0"/>
        <w:adjustRightInd w:val="0"/>
        <w:rPr>
          <w:rFonts w:ascii="Arial" w:hAnsi="Arial" w:cs="Arial"/>
          <w:sz w:val="18"/>
          <w:szCs w:val="18"/>
        </w:rPr>
      </w:pPr>
      <w:r w:rsidRPr="00DA2798">
        <w:rPr>
          <w:rFonts w:ascii="Arial" w:hAnsi="Arial" w:cs="Arial"/>
          <w:sz w:val="18"/>
          <w:szCs w:val="18"/>
        </w:rPr>
        <w:t xml:space="preserve"> </w:t>
      </w:r>
      <w:proofErr w:type="gramStart"/>
      <w:r w:rsidRPr="007E7D3D">
        <w:rPr>
          <w:rFonts w:ascii="Arial" w:hAnsi="Arial" w:cs="Arial"/>
          <w:b/>
          <w:sz w:val="18"/>
          <w:szCs w:val="18"/>
        </w:rPr>
        <w:t>CLP</w:t>
      </w:r>
      <w:r w:rsidR="00DA2798" w:rsidRPr="00DA2798">
        <w:rPr>
          <w:rFonts w:ascii="Arial" w:hAnsi="Arial" w:cs="Arial"/>
          <w:sz w:val="18"/>
          <w:szCs w:val="18"/>
        </w:rPr>
        <w:t xml:space="preserve"> </w:t>
      </w:r>
      <w:r w:rsidRPr="00DA2798">
        <w:rPr>
          <w:rFonts w:ascii="Arial" w:hAnsi="Arial" w:cs="Arial"/>
          <w:sz w:val="18"/>
          <w:szCs w:val="18"/>
        </w:rPr>
        <w:t>:</w:t>
      </w:r>
      <w:proofErr w:type="gramEnd"/>
      <w:r w:rsidRPr="00DA2798">
        <w:rPr>
          <w:rFonts w:ascii="Arial" w:hAnsi="Arial" w:cs="Arial"/>
          <w:sz w:val="18"/>
          <w:szCs w:val="18"/>
        </w:rPr>
        <w:t xml:space="preserve"> </w:t>
      </w:r>
      <w:r w:rsidR="00DA2798" w:rsidRPr="00DA2798">
        <w:rPr>
          <w:rFonts w:ascii="Arial" w:hAnsi="Arial" w:cs="Arial"/>
          <w:sz w:val="18"/>
          <w:szCs w:val="18"/>
        </w:rPr>
        <w:t xml:space="preserve"> </w:t>
      </w:r>
      <w:r w:rsidR="00246936">
        <w:rPr>
          <w:rFonts w:ascii="Arial" w:hAnsi="Arial" w:cs="Arial"/>
          <w:sz w:val="18"/>
          <w:szCs w:val="18"/>
        </w:rPr>
        <w:t xml:space="preserve">Flam. Liq. </w:t>
      </w:r>
      <w:proofErr w:type="gramStart"/>
      <w:r w:rsidR="00246936">
        <w:rPr>
          <w:rFonts w:ascii="Arial" w:hAnsi="Arial" w:cs="Arial"/>
          <w:sz w:val="18"/>
          <w:szCs w:val="18"/>
        </w:rPr>
        <w:t>3  H</w:t>
      </w:r>
      <w:proofErr w:type="gramEnd"/>
      <w:r w:rsidR="00246936">
        <w:rPr>
          <w:rFonts w:ascii="Arial" w:hAnsi="Arial" w:cs="Arial"/>
          <w:sz w:val="18"/>
          <w:szCs w:val="18"/>
        </w:rPr>
        <w:t xml:space="preserve">226       </w:t>
      </w:r>
    </w:p>
    <w:p w14:paraId="17047344" w14:textId="77777777" w:rsidR="00504A18" w:rsidRPr="00DA2798" w:rsidRDefault="00504A18" w:rsidP="00504A18">
      <w:pPr>
        <w:autoSpaceDE w:val="0"/>
        <w:autoSpaceDN w:val="0"/>
        <w:adjustRightInd w:val="0"/>
        <w:rPr>
          <w:rFonts w:ascii="Arial" w:hAnsi="Arial" w:cs="Arial"/>
          <w:sz w:val="18"/>
          <w:szCs w:val="18"/>
        </w:rPr>
      </w:pPr>
    </w:p>
    <w:p w14:paraId="20C6B692" w14:textId="77777777" w:rsidR="00484830" w:rsidRPr="00DA2798" w:rsidRDefault="00484830" w:rsidP="00484830">
      <w:pPr>
        <w:autoSpaceDE w:val="0"/>
        <w:autoSpaceDN w:val="0"/>
        <w:adjustRightInd w:val="0"/>
        <w:rPr>
          <w:rFonts w:ascii="ArialUnicodeMS" w:hAnsi="ArialUnicodeMS" w:cs="ArialUnicodeMS"/>
          <w:sz w:val="18"/>
          <w:szCs w:val="18"/>
        </w:rPr>
      </w:pPr>
      <w:r w:rsidRPr="00DA2798">
        <w:rPr>
          <w:rFonts w:ascii="ArialUnicodeMS" w:hAnsi="ArialUnicodeMS" w:cs="ArialUnicodeMS"/>
          <w:sz w:val="18"/>
          <w:szCs w:val="18"/>
        </w:rPr>
        <w:t>Label In Accordance With (EC) No. 1272/2008</w:t>
      </w:r>
    </w:p>
    <w:p w14:paraId="0256C1BB" w14:textId="77777777" w:rsidR="00DA2798" w:rsidRPr="00DA2798" w:rsidRDefault="00015E0E" w:rsidP="00015E0E">
      <w:pPr>
        <w:tabs>
          <w:tab w:val="left" w:pos="9825"/>
        </w:tabs>
        <w:autoSpaceDE w:val="0"/>
        <w:autoSpaceDN w:val="0"/>
        <w:adjustRightInd w:val="0"/>
        <w:rPr>
          <w:rFonts w:ascii="Arial" w:hAnsi="Arial" w:cs="Arial"/>
          <w:sz w:val="18"/>
          <w:szCs w:val="18"/>
        </w:rPr>
      </w:pPr>
      <w:r>
        <w:rPr>
          <w:rFonts w:ascii="Arial" w:hAnsi="Arial" w:cs="Arial"/>
          <w:sz w:val="18"/>
          <w:szCs w:val="18"/>
        </w:rPr>
        <w:tab/>
      </w:r>
    </w:p>
    <w:p w14:paraId="5552C95F" w14:textId="77777777" w:rsidR="00786A02" w:rsidRPr="00DA2798" w:rsidRDefault="00786A02" w:rsidP="00504A18">
      <w:pPr>
        <w:autoSpaceDE w:val="0"/>
        <w:autoSpaceDN w:val="0"/>
        <w:adjustRightInd w:val="0"/>
        <w:rPr>
          <w:rFonts w:ascii="Arial" w:hAnsi="Arial" w:cs="Arial"/>
          <w:b/>
          <w:bCs/>
          <w:sz w:val="18"/>
          <w:szCs w:val="18"/>
        </w:rPr>
      </w:pPr>
    </w:p>
    <w:p w14:paraId="64042252" w14:textId="77777777" w:rsidR="00DA2798" w:rsidRDefault="00504A18" w:rsidP="00504A18">
      <w:pPr>
        <w:autoSpaceDE w:val="0"/>
        <w:autoSpaceDN w:val="0"/>
        <w:adjustRightInd w:val="0"/>
        <w:rPr>
          <w:rFonts w:ascii="Arial" w:hAnsi="Arial" w:cs="Arial"/>
          <w:b/>
          <w:bCs/>
          <w:sz w:val="20"/>
          <w:szCs w:val="20"/>
        </w:rPr>
      </w:pPr>
      <w:r w:rsidRPr="00DA2798">
        <w:rPr>
          <w:rFonts w:ascii="Arial" w:hAnsi="Arial" w:cs="Arial"/>
          <w:b/>
          <w:bCs/>
          <w:sz w:val="18"/>
          <w:szCs w:val="18"/>
        </w:rPr>
        <w:t>2.2 Label elements</w:t>
      </w:r>
      <w:r w:rsidR="00DA2798" w:rsidRPr="00DA2798">
        <w:rPr>
          <w:rFonts w:ascii="Arial" w:hAnsi="Arial" w:cs="Arial"/>
          <w:b/>
          <w:bCs/>
          <w:sz w:val="18"/>
          <w:szCs w:val="18"/>
        </w:rPr>
        <w:t xml:space="preserve">                        Signal </w:t>
      </w:r>
      <w:proofErr w:type="gramStart"/>
      <w:r w:rsidR="00DA2798" w:rsidRPr="00DA2798">
        <w:rPr>
          <w:rFonts w:ascii="Arial" w:hAnsi="Arial" w:cs="Arial"/>
          <w:b/>
          <w:bCs/>
          <w:sz w:val="18"/>
          <w:szCs w:val="18"/>
        </w:rPr>
        <w:t>Word  :</w:t>
      </w:r>
      <w:proofErr w:type="gramEnd"/>
      <w:r w:rsidR="00DA2798" w:rsidRPr="00DA2798">
        <w:rPr>
          <w:rFonts w:ascii="Arial" w:hAnsi="Arial" w:cs="Arial"/>
          <w:b/>
          <w:bCs/>
          <w:sz w:val="18"/>
          <w:szCs w:val="18"/>
        </w:rPr>
        <w:t xml:space="preserve">  </w:t>
      </w:r>
      <w:r w:rsidR="00911D5C">
        <w:rPr>
          <w:rFonts w:ascii="Arial" w:hAnsi="Arial" w:cs="Arial"/>
          <w:b/>
          <w:bCs/>
          <w:sz w:val="18"/>
          <w:szCs w:val="18"/>
        </w:rPr>
        <w:t>Danger</w:t>
      </w:r>
    </w:p>
    <w:p w14:paraId="0DA58859" w14:textId="13FCC3A4" w:rsidR="00504A18" w:rsidRPr="00786A02" w:rsidRDefault="00504A18" w:rsidP="00504A18">
      <w:pPr>
        <w:autoSpaceDE w:val="0"/>
        <w:autoSpaceDN w:val="0"/>
        <w:adjustRightInd w:val="0"/>
        <w:rPr>
          <w:rFonts w:ascii="Arial" w:hAnsi="Arial" w:cs="Arial"/>
          <w:b/>
          <w:bCs/>
          <w:sz w:val="20"/>
          <w:szCs w:val="20"/>
        </w:rPr>
      </w:pPr>
      <w:r>
        <w:rPr>
          <w:rFonts w:ascii="Arial" w:hAnsi="Arial" w:cs="Arial"/>
          <w:b/>
          <w:bCs/>
          <w:sz w:val="20"/>
          <w:szCs w:val="20"/>
        </w:rPr>
        <w:t xml:space="preserve">Hazard pictograms         </w:t>
      </w:r>
      <w:r w:rsidR="00FF3DC7">
        <w:rPr>
          <w:rFonts w:ascii="Arial" w:hAnsi="Arial" w:cs="Arial"/>
          <w:b/>
          <w:bCs/>
          <w:sz w:val="20"/>
          <w:szCs w:val="20"/>
        </w:rPr>
        <w:t xml:space="preserve">    </w:t>
      </w:r>
      <w:r w:rsidR="00246936">
        <w:rPr>
          <w:rFonts w:ascii="Arial" w:hAnsi="Arial" w:cs="Arial"/>
          <w:b/>
          <w:bCs/>
          <w:sz w:val="20"/>
          <w:szCs w:val="20"/>
        </w:rPr>
        <w:t xml:space="preserve">    </w:t>
      </w:r>
      <w:r w:rsidR="00687E26" w:rsidRPr="000D7CF6">
        <w:rPr>
          <w:rFonts w:ascii="Arial" w:hAnsi="Arial" w:cs="Arial"/>
          <w:b/>
          <w:bCs/>
          <w:noProof/>
          <w:sz w:val="20"/>
          <w:szCs w:val="20"/>
        </w:rPr>
        <w:drawing>
          <wp:inline distT="0" distB="0" distL="0" distR="0" wp14:anchorId="4EE5B267" wp14:editId="25F06FC6">
            <wp:extent cx="58674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r w:rsidR="000D7CF6">
        <w:rPr>
          <w:rFonts w:ascii="Arial" w:hAnsi="Arial" w:cs="Arial"/>
          <w:b/>
          <w:bCs/>
          <w:sz w:val="20"/>
          <w:szCs w:val="20"/>
        </w:rPr>
        <w:t xml:space="preserve"> </w:t>
      </w:r>
      <w:r w:rsidR="00FF3DC7">
        <w:rPr>
          <w:rFonts w:ascii="Arial" w:hAnsi="Arial" w:cs="Arial"/>
          <w:b/>
          <w:bCs/>
          <w:sz w:val="20"/>
          <w:szCs w:val="20"/>
        </w:rPr>
        <w:t xml:space="preserve">  </w:t>
      </w:r>
      <w:r w:rsidRPr="00504A18">
        <w:rPr>
          <w:snapToGrid w:val="0"/>
          <w:color w:val="000000"/>
          <w:w w:val="0"/>
          <w:sz w:val="0"/>
          <w:szCs w:val="0"/>
          <w:u w:color="000000"/>
          <w:bdr w:val="none" w:sz="0" w:space="0" w:color="000000"/>
          <w:shd w:val="clear" w:color="000000" w:fill="000000"/>
          <w:lang w:val="x-none" w:eastAsia="x-none" w:bidi="x-none"/>
        </w:rPr>
        <w:t xml:space="preserve"> </w:t>
      </w:r>
      <w:r w:rsidR="00FF3DC7">
        <w:rPr>
          <w:snapToGrid w:val="0"/>
          <w:color w:val="000000"/>
          <w:w w:val="0"/>
          <w:sz w:val="0"/>
          <w:szCs w:val="0"/>
          <w:u w:color="000000"/>
          <w:bdr w:val="none" w:sz="0" w:space="0" w:color="000000"/>
          <w:shd w:val="clear" w:color="000000" w:fill="000000"/>
          <w:lang w:val="x-none" w:eastAsia="x-none" w:bidi="x-none"/>
        </w:rPr>
        <w:t xml:space="preserve"> </w:t>
      </w:r>
      <w:r w:rsidR="00687E26" w:rsidRPr="000D7CF6">
        <w:rPr>
          <w:rFonts w:ascii="Arial" w:hAnsi="Arial" w:cs="Arial"/>
          <w:b/>
          <w:bCs/>
          <w:noProof/>
          <w:sz w:val="20"/>
          <w:szCs w:val="20"/>
        </w:rPr>
        <w:drawing>
          <wp:inline distT="0" distB="0" distL="0" distR="0" wp14:anchorId="5CF9ED69" wp14:editId="094C6592">
            <wp:extent cx="563880" cy="563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r>
        <w:rPr>
          <w:rFonts w:ascii="Arial" w:hAnsi="Arial" w:cs="Arial"/>
          <w:b/>
          <w:bCs/>
          <w:sz w:val="20"/>
          <w:szCs w:val="20"/>
        </w:rPr>
        <w:t xml:space="preserve"> </w:t>
      </w:r>
      <w:r w:rsidR="000D7CF6">
        <w:rPr>
          <w:rFonts w:ascii="Arial" w:hAnsi="Arial" w:cs="Arial"/>
          <w:b/>
          <w:bCs/>
          <w:sz w:val="20"/>
          <w:szCs w:val="20"/>
        </w:rPr>
        <w:t xml:space="preserve">   </w:t>
      </w:r>
      <w:r w:rsidR="00687E26" w:rsidRPr="000D7CF6">
        <w:rPr>
          <w:rFonts w:ascii="Arial" w:hAnsi="Arial" w:cs="Arial"/>
          <w:b/>
          <w:bCs/>
          <w:noProof/>
          <w:sz w:val="20"/>
          <w:szCs w:val="20"/>
        </w:rPr>
        <w:drawing>
          <wp:inline distT="0" distB="0" distL="0" distR="0" wp14:anchorId="7B15C6BC" wp14:editId="08D660CF">
            <wp:extent cx="586740" cy="586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r w:rsidR="00BD14F0">
        <w:rPr>
          <w:rFonts w:ascii="Arial" w:hAnsi="Arial" w:cs="Arial"/>
          <w:b/>
          <w:bCs/>
          <w:sz w:val="20"/>
          <w:szCs w:val="20"/>
        </w:rPr>
        <w:t xml:space="preserve">    </w:t>
      </w:r>
      <w:r w:rsidR="00687E26" w:rsidRPr="00AB502A">
        <w:rPr>
          <w:rFonts w:ascii="Arial" w:hAnsi="Arial" w:cs="Arial"/>
          <w:b/>
          <w:bCs/>
          <w:noProof/>
          <w:sz w:val="20"/>
          <w:szCs w:val="20"/>
        </w:rPr>
        <w:drawing>
          <wp:inline distT="0" distB="0" distL="0" distR="0" wp14:anchorId="0D76023A" wp14:editId="2B609CE3">
            <wp:extent cx="601980" cy="6019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226C68AB" w14:textId="77777777" w:rsidR="00BD14F0" w:rsidRPr="00523EB2" w:rsidRDefault="00523EB2" w:rsidP="00504A18">
      <w:pPr>
        <w:autoSpaceDE w:val="0"/>
        <w:autoSpaceDN w:val="0"/>
        <w:adjustRightInd w:val="0"/>
        <w:rPr>
          <w:rFonts w:ascii="Arial" w:hAnsi="Arial" w:cs="Arial"/>
          <w:bCs/>
          <w:sz w:val="16"/>
          <w:szCs w:val="16"/>
        </w:rPr>
      </w:pPr>
      <w:r w:rsidRPr="00523EB2">
        <w:rPr>
          <w:rFonts w:ascii="Arial" w:hAnsi="Arial" w:cs="Arial"/>
          <w:bCs/>
          <w:sz w:val="16"/>
          <w:szCs w:val="16"/>
        </w:rPr>
        <w:t xml:space="preserve">                                                  </w:t>
      </w:r>
      <w:r w:rsidR="000D7CF6">
        <w:rPr>
          <w:rFonts w:ascii="Arial" w:hAnsi="Arial" w:cs="Arial"/>
          <w:bCs/>
          <w:sz w:val="16"/>
          <w:szCs w:val="16"/>
        </w:rPr>
        <w:t xml:space="preserve">             </w:t>
      </w:r>
      <w:r>
        <w:rPr>
          <w:rFonts w:ascii="Arial" w:hAnsi="Arial" w:cs="Arial"/>
          <w:bCs/>
          <w:sz w:val="16"/>
          <w:szCs w:val="16"/>
        </w:rPr>
        <w:t xml:space="preserve">  </w:t>
      </w:r>
      <w:r w:rsidR="000D7CF6">
        <w:rPr>
          <w:rFonts w:ascii="Arial" w:hAnsi="Arial" w:cs="Arial"/>
          <w:bCs/>
          <w:sz w:val="16"/>
          <w:szCs w:val="16"/>
        </w:rPr>
        <w:t xml:space="preserve"> </w:t>
      </w:r>
      <w:r w:rsidRPr="00523EB2">
        <w:rPr>
          <w:rFonts w:ascii="Arial" w:hAnsi="Arial" w:cs="Arial"/>
          <w:bCs/>
          <w:sz w:val="16"/>
          <w:szCs w:val="16"/>
        </w:rPr>
        <w:t>GHS</w:t>
      </w:r>
      <w:r w:rsidR="000D7CF6">
        <w:rPr>
          <w:rFonts w:ascii="Arial" w:hAnsi="Arial" w:cs="Arial"/>
          <w:bCs/>
          <w:sz w:val="16"/>
          <w:szCs w:val="16"/>
        </w:rPr>
        <w:t>0</w:t>
      </w:r>
      <w:r w:rsidRPr="00523EB2">
        <w:rPr>
          <w:rFonts w:ascii="Arial" w:hAnsi="Arial" w:cs="Arial"/>
          <w:bCs/>
          <w:sz w:val="16"/>
          <w:szCs w:val="16"/>
        </w:rPr>
        <w:t>2</w:t>
      </w:r>
      <w:r>
        <w:rPr>
          <w:rFonts w:ascii="Arial" w:hAnsi="Arial" w:cs="Arial"/>
          <w:bCs/>
          <w:sz w:val="16"/>
          <w:szCs w:val="16"/>
        </w:rPr>
        <w:t xml:space="preserve">           </w:t>
      </w:r>
      <w:r w:rsidR="000D7CF6">
        <w:rPr>
          <w:rFonts w:ascii="Arial" w:hAnsi="Arial" w:cs="Arial"/>
          <w:bCs/>
          <w:sz w:val="16"/>
          <w:szCs w:val="16"/>
        </w:rPr>
        <w:t xml:space="preserve">  </w:t>
      </w:r>
      <w:r w:rsidRPr="00523EB2">
        <w:rPr>
          <w:rFonts w:ascii="Arial" w:hAnsi="Arial" w:cs="Arial"/>
          <w:bCs/>
          <w:sz w:val="16"/>
          <w:szCs w:val="16"/>
        </w:rPr>
        <w:t>GHS07</w:t>
      </w:r>
      <w:r w:rsidR="000D7CF6">
        <w:rPr>
          <w:rFonts w:ascii="Arial" w:hAnsi="Arial" w:cs="Arial"/>
          <w:bCs/>
          <w:sz w:val="16"/>
          <w:szCs w:val="16"/>
        </w:rPr>
        <w:t xml:space="preserve">             GHS08</w:t>
      </w:r>
      <w:r>
        <w:rPr>
          <w:rFonts w:ascii="Arial" w:hAnsi="Arial" w:cs="Arial"/>
          <w:bCs/>
          <w:sz w:val="16"/>
          <w:szCs w:val="16"/>
        </w:rPr>
        <w:t xml:space="preserve">   </w:t>
      </w:r>
      <w:r w:rsidR="000D7CF6">
        <w:rPr>
          <w:rFonts w:ascii="Arial" w:hAnsi="Arial" w:cs="Arial"/>
          <w:bCs/>
          <w:sz w:val="16"/>
          <w:szCs w:val="16"/>
        </w:rPr>
        <w:t xml:space="preserve">        </w:t>
      </w:r>
      <w:r w:rsidR="00AB502A">
        <w:rPr>
          <w:rFonts w:ascii="Arial" w:hAnsi="Arial" w:cs="Arial"/>
          <w:bCs/>
          <w:sz w:val="16"/>
          <w:szCs w:val="16"/>
        </w:rPr>
        <w:t xml:space="preserve">   </w:t>
      </w:r>
      <w:r w:rsidR="000D7CF6">
        <w:rPr>
          <w:rFonts w:ascii="Arial" w:hAnsi="Arial" w:cs="Arial"/>
          <w:bCs/>
          <w:sz w:val="16"/>
          <w:szCs w:val="16"/>
        </w:rPr>
        <w:t xml:space="preserve"> </w:t>
      </w:r>
      <w:r w:rsidR="00AB502A">
        <w:rPr>
          <w:rFonts w:ascii="Arial" w:hAnsi="Arial" w:cs="Arial"/>
          <w:bCs/>
          <w:sz w:val="16"/>
          <w:szCs w:val="16"/>
        </w:rPr>
        <w:t>GHS09</w:t>
      </w:r>
      <w:r w:rsidR="000D7CF6">
        <w:rPr>
          <w:rFonts w:ascii="Arial" w:hAnsi="Arial" w:cs="Arial"/>
          <w:bCs/>
          <w:sz w:val="16"/>
          <w:szCs w:val="16"/>
        </w:rPr>
        <w:t xml:space="preserve"> </w:t>
      </w:r>
    </w:p>
    <w:p w14:paraId="33F833A6" w14:textId="77777777" w:rsidR="00B904BA" w:rsidRPr="0035486D" w:rsidRDefault="00B904BA" w:rsidP="0035486D">
      <w:pPr>
        <w:rPr>
          <w:rFonts w:ascii="Arial" w:hAnsi="Arial" w:cs="Arial"/>
          <w:b/>
          <w:sz w:val="18"/>
          <w:szCs w:val="18"/>
        </w:rPr>
      </w:pPr>
      <w:r w:rsidRPr="0035486D">
        <w:rPr>
          <w:rFonts w:ascii="Arial" w:hAnsi="Arial" w:cs="Arial"/>
          <w:b/>
          <w:sz w:val="18"/>
          <w:szCs w:val="18"/>
        </w:rPr>
        <w:t>Hazard Statements</w:t>
      </w:r>
    </w:p>
    <w:p w14:paraId="53E244BD" w14:textId="77777777" w:rsidR="00246936" w:rsidRDefault="00246936" w:rsidP="0035486D">
      <w:pPr>
        <w:rPr>
          <w:rFonts w:ascii="Arial" w:hAnsi="Arial" w:cs="Arial"/>
          <w:sz w:val="18"/>
          <w:szCs w:val="18"/>
        </w:rPr>
      </w:pPr>
      <w:r>
        <w:rPr>
          <w:rFonts w:ascii="Arial" w:hAnsi="Arial" w:cs="Arial"/>
          <w:sz w:val="18"/>
          <w:szCs w:val="18"/>
        </w:rPr>
        <w:t xml:space="preserve">H226   Flammable liquid and </w:t>
      </w:r>
      <w:proofErr w:type="spellStart"/>
      <w:r>
        <w:rPr>
          <w:rFonts w:ascii="Arial" w:hAnsi="Arial" w:cs="Arial"/>
          <w:sz w:val="18"/>
          <w:szCs w:val="18"/>
        </w:rPr>
        <w:t>vapours</w:t>
      </w:r>
      <w:proofErr w:type="spellEnd"/>
    </w:p>
    <w:p w14:paraId="2A73F3E8" w14:textId="77777777" w:rsidR="000D7CF6" w:rsidRDefault="000D7CF6" w:rsidP="00AE2897">
      <w:pPr>
        <w:autoSpaceDE w:val="0"/>
        <w:autoSpaceDN w:val="0"/>
        <w:adjustRightInd w:val="0"/>
        <w:rPr>
          <w:rFonts w:ascii="Arial" w:hAnsi="Arial" w:cs="Arial"/>
          <w:sz w:val="18"/>
          <w:szCs w:val="18"/>
        </w:rPr>
      </w:pPr>
      <w:r>
        <w:rPr>
          <w:rFonts w:ascii="Arial" w:hAnsi="Arial" w:cs="Arial"/>
          <w:sz w:val="18"/>
          <w:szCs w:val="18"/>
        </w:rPr>
        <w:t>H304   May be fatal if swallowed and enters airways</w:t>
      </w:r>
    </w:p>
    <w:p w14:paraId="3D60DEAD" w14:textId="77777777" w:rsidR="00A266F4" w:rsidRDefault="00A266F4" w:rsidP="00AE2897">
      <w:pPr>
        <w:autoSpaceDE w:val="0"/>
        <w:autoSpaceDN w:val="0"/>
        <w:adjustRightInd w:val="0"/>
        <w:rPr>
          <w:rFonts w:ascii="Arial" w:hAnsi="Arial" w:cs="Arial"/>
          <w:sz w:val="18"/>
          <w:szCs w:val="18"/>
        </w:rPr>
      </w:pPr>
      <w:r>
        <w:rPr>
          <w:rFonts w:ascii="Arial" w:hAnsi="Arial" w:cs="Arial"/>
          <w:sz w:val="18"/>
          <w:szCs w:val="18"/>
        </w:rPr>
        <w:t>H312   Harmful in contact with skin or if inhaled</w:t>
      </w:r>
    </w:p>
    <w:p w14:paraId="484B730E" w14:textId="77777777" w:rsidR="00A266F4" w:rsidRDefault="00A266F4" w:rsidP="00AE2897">
      <w:pPr>
        <w:autoSpaceDE w:val="0"/>
        <w:autoSpaceDN w:val="0"/>
        <w:adjustRightInd w:val="0"/>
        <w:rPr>
          <w:rFonts w:ascii="Arial" w:hAnsi="Arial" w:cs="Arial"/>
          <w:sz w:val="18"/>
          <w:szCs w:val="18"/>
        </w:rPr>
      </w:pPr>
      <w:r>
        <w:rPr>
          <w:rFonts w:ascii="Arial" w:hAnsi="Arial" w:cs="Arial"/>
          <w:sz w:val="18"/>
          <w:szCs w:val="18"/>
        </w:rPr>
        <w:t>H315   Causes skin irritation</w:t>
      </w:r>
    </w:p>
    <w:p w14:paraId="1189C29F" w14:textId="77777777" w:rsidR="00AE2897" w:rsidRDefault="00AE2897" w:rsidP="00AE2897">
      <w:pPr>
        <w:autoSpaceDE w:val="0"/>
        <w:autoSpaceDN w:val="0"/>
        <w:adjustRightInd w:val="0"/>
        <w:rPr>
          <w:rFonts w:ascii="Arial" w:hAnsi="Arial" w:cs="Arial"/>
          <w:sz w:val="18"/>
          <w:szCs w:val="18"/>
        </w:rPr>
      </w:pPr>
      <w:r w:rsidRPr="00F73910">
        <w:rPr>
          <w:rFonts w:ascii="Arial" w:hAnsi="Arial" w:cs="Arial"/>
          <w:sz w:val="18"/>
          <w:szCs w:val="18"/>
        </w:rPr>
        <w:t xml:space="preserve">H336 </w:t>
      </w:r>
      <w:r w:rsidR="008A7B8C">
        <w:rPr>
          <w:rFonts w:ascii="Arial" w:hAnsi="Arial" w:cs="Arial"/>
          <w:sz w:val="18"/>
          <w:szCs w:val="18"/>
        </w:rPr>
        <w:t xml:space="preserve">  </w:t>
      </w:r>
      <w:r w:rsidRPr="00F73910">
        <w:rPr>
          <w:rFonts w:ascii="Arial" w:hAnsi="Arial" w:cs="Arial"/>
          <w:sz w:val="18"/>
          <w:szCs w:val="18"/>
        </w:rPr>
        <w:t>May cause drowsiness or dizziness.</w:t>
      </w:r>
    </w:p>
    <w:p w14:paraId="6CFBFBC4" w14:textId="77777777" w:rsidR="00AB502A" w:rsidRDefault="00AB502A" w:rsidP="00AE2897">
      <w:pPr>
        <w:autoSpaceDE w:val="0"/>
        <w:autoSpaceDN w:val="0"/>
        <w:adjustRightInd w:val="0"/>
        <w:rPr>
          <w:rFonts w:ascii="Arial" w:hAnsi="Arial" w:cs="Arial"/>
          <w:sz w:val="18"/>
          <w:szCs w:val="18"/>
        </w:rPr>
      </w:pPr>
      <w:r>
        <w:rPr>
          <w:rFonts w:ascii="Arial" w:hAnsi="Arial" w:cs="Arial"/>
          <w:sz w:val="18"/>
          <w:szCs w:val="18"/>
        </w:rPr>
        <w:t>H340   May cause genetic defects</w:t>
      </w:r>
    </w:p>
    <w:p w14:paraId="19F67C47" w14:textId="77777777" w:rsidR="00AB502A" w:rsidRPr="00F73910" w:rsidRDefault="00AB502A" w:rsidP="00AE2897">
      <w:pPr>
        <w:autoSpaceDE w:val="0"/>
        <w:autoSpaceDN w:val="0"/>
        <w:adjustRightInd w:val="0"/>
        <w:rPr>
          <w:rFonts w:ascii="Arial" w:hAnsi="Arial" w:cs="Arial"/>
          <w:sz w:val="18"/>
          <w:szCs w:val="18"/>
        </w:rPr>
      </w:pPr>
      <w:r>
        <w:rPr>
          <w:rFonts w:ascii="Arial" w:hAnsi="Arial" w:cs="Arial"/>
          <w:sz w:val="18"/>
          <w:szCs w:val="18"/>
        </w:rPr>
        <w:t>H411   Toxic to aquatic life with long lasting effects.</w:t>
      </w:r>
    </w:p>
    <w:p w14:paraId="200A5CD4" w14:textId="77777777" w:rsidR="00B904BA" w:rsidRPr="0035486D" w:rsidRDefault="00B904BA" w:rsidP="0035486D">
      <w:pPr>
        <w:rPr>
          <w:rFonts w:ascii="Arial" w:hAnsi="Arial" w:cs="Arial"/>
          <w:b/>
          <w:sz w:val="18"/>
          <w:szCs w:val="18"/>
        </w:rPr>
      </w:pPr>
      <w:r w:rsidRPr="0035486D">
        <w:rPr>
          <w:rFonts w:ascii="Arial" w:hAnsi="Arial" w:cs="Arial"/>
          <w:b/>
          <w:sz w:val="18"/>
          <w:szCs w:val="18"/>
        </w:rPr>
        <w:t>Precautionary Statements</w:t>
      </w:r>
    </w:p>
    <w:p w14:paraId="4897EADC" w14:textId="77777777" w:rsidR="00AE2897" w:rsidRPr="00F73910" w:rsidRDefault="00AE2897" w:rsidP="00AE2897">
      <w:pPr>
        <w:autoSpaceDE w:val="0"/>
        <w:autoSpaceDN w:val="0"/>
        <w:adjustRightInd w:val="0"/>
        <w:rPr>
          <w:rFonts w:ascii="Arial" w:hAnsi="Arial" w:cs="Arial"/>
          <w:sz w:val="18"/>
          <w:szCs w:val="18"/>
        </w:rPr>
      </w:pPr>
      <w:r w:rsidRPr="00F73910">
        <w:rPr>
          <w:rFonts w:ascii="Arial" w:hAnsi="Arial" w:cs="Arial"/>
          <w:sz w:val="18"/>
          <w:szCs w:val="18"/>
        </w:rPr>
        <w:t>P271 Use only outdoors or in a well-ventilated area.</w:t>
      </w:r>
    </w:p>
    <w:p w14:paraId="0719DC75" w14:textId="77777777" w:rsidR="00AE2897" w:rsidRPr="00F73910" w:rsidRDefault="00AE2897" w:rsidP="00AE2897">
      <w:pPr>
        <w:autoSpaceDE w:val="0"/>
        <w:autoSpaceDN w:val="0"/>
        <w:adjustRightInd w:val="0"/>
        <w:rPr>
          <w:rFonts w:ascii="Arial" w:hAnsi="Arial" w:cs="Arial"/>
          <w:sz w:val="18"/>
          <w:szCs w:val="18"/>
        </w:rPr>
      </w:pPr>
      <w:r w:rsidRPr="00F73910">
        <w:rPr>
          <w:rFonts w:ascii="Arial" w:hAnsi="Arial" w:cs="Arial"/>
          <w:sz w:val="18"/>
          <w:szCs w:val="18"/>
        </w:rPr>
        <w:t>P280 Wear protective gloves/protective clothing/eye protection/face protection.</w:t>
      </w:r>
    </w:p>
    <w:p w14:paraId="062B2284" w14:textId="77777777" w:rsidR="00AE2897" w:rsidRPr="00F73910" w:rsidRDefault="00AE2897" w:rsidP="00AE2897">
      <w:pPr>
        <w:autoSpaceDE w:val="0"/>
        <w:autoSpaceDN w:val="0"/>
        <w:adjustRightInd w:val="0"/>
        <w:rPr>
          <w:rFonts w:ascii="Arial" w:hAnsi="Arial" w:cs="Arial"/>
          <w:sz w:val="18"/>
          <w:szCs w:val="18"/>
        </w:rPr>
      </w:pPr>
      <w:r w:rsidRPr="00F73910">
        <w:rPr>
          <w:rFonts w:ascii="Arial" w:hAnsi="Arial" w:cs="Arial"/>
          <w:sz w:val="18"/>
          <w:szCs w:val="18"/>
        </w:rPr>
        <w:t xml:space="preserve">P261 Avoid breathing </w:t>
      </w:r>
      <w:proofErr w:type="spellStart"/>
      <w:r w:rsidRPr="00F73910">
        <w:rPr>
          <w:rFonts w:ascii="Arial" w:hAnsi="Arial" w:cs="Arial"/>
          <w:sz w:val="18"/>
          <w:szCs w:val="18"/>
        </w:rPr>
        <w:t>vapours</w:t>
      </w:r>
      <w:proofErr w:type="spellEnd"/>
      <w:r w:rsidRPr="00F73910">
        <w:rPr>
          <w:rFonts w:ascii="Arial" w:hAnsi="Arial" w:cs="Arial"/>
          <w:sz w:val="18"/>
          <w:szCs w:val="18"/>
        </w:rPr>
        <w:t>.</w:t>
      </w:r>
    </w:p>
    <w:p w14:paraId="3FD7C34C" w14:textId="77777777" w:rsidR="00AE2897" w:rsidRPr="00F73910" w:rsidRDefault="00AE2897" w:rsidP="00AE2897">
      <w:pPr>
        <w:autoSpaceDE w:val="0"/>
        <w:autoSpaceDN w:val="0"/>
        <w:adjustRightInd w:val="0"/>
        <w:rPr>
          <w:rFonts w:ascii="Arial" w:hAnsi="Arial" w:cs="Arial"/>
          <w:sz w:val="18"/>
          <w:szCs w:val="18"/>
        </w:rPr>
      </w:pPr>
      <w:r w:rsidRPr="00F73910">
        <w:rPr>
          <w:rFonts w:ascii="Arial" w:hAnsi="Arial" w:cs="Arial"/>
          <w:sz w:val="18"/>
          <w:szCs w:val="18"/>
        </w:rPr>
        <w:t>P331 Do NOT induce vomiting.</w:t>
      </w:r>
    </w:p>
    <w:p w14:paraId="536C0DEE" w14:textId="77777777" w:rsidR="00AE2897" w:rsidRPr="00F73910" w:rsidRDefault="00AE2897" w:rsidP="00AE2897">
      <w:pPr>
        <w:autoSpaceDE w:val="0"/>
        <w:autoSpaceDN w:val="0"/>
        <w:adjustRightInd w:val="0"/>
        <w:rPr>
          <w:rFonts w:ascii="Arial" w:hAnsi="Arial" w:cs="Arial"/>
          <w:sz w:val="18"/>
          <w:szCs w:val="18"/>
        </w:rPr>
      </w:pPr>
      <w:r w:rsidRPr="00F73910">
        <w:rPr>
          <w:rFonts w:ascii="Arial" w:hAnsi="Arial" w:cs="Arial"/>
          <w:sz w:val="18"/>
          <w:szCs w:val="18"/>
        </w:rPr>
        <w:t>In case of fire, use carbon dioxide (CO2) or dry chemical extinguisher. Do</w:t>
      </w:r>
    </w:p>
    <w:p w14:paraId="735F3CB3" w14:textId="77777777" w:rsidR="00AE2897" w:rsidRPr="00F73910" w:rsidRDefault="00AE2897" w:rsidP="00AE2897">
      <w:pPr>
        <w:autoSpaceDE w:val="0"/>
        <w:autoSpaceDN w:val="0"/>
        <w:adjustRightInd w:val="0"/>
        <w:rPr>
          <w:rFonts w:ascii="Arial" w:hAnsi="Arial" w:cs="Arial"/>
          <w:sz w:val="18"/>
          <w:szCs w:val="18"/>
        </w:rPr>
      </w:pPr>
      <w:r w:rsidRPr="00F73910">
        <w:rPr>
          <w:rFonts w:ascii="Arial" w:hAnsi="Arial" w:cs="Arial"/>
          <w:sz w:val="18"/>
          <w:szCs w:val="18"/>
        </w:rPr>
        <w:t>not use water.</w:t>
      </w:r>
    </w:p>
    <w:p w14:paraId="27A885AE" w14:textId="77777777" w:rsidR="00AE2897" w:rsidRPr="00F73910" w:rsidRDefault="00AE2897" w:rsidP="00AE2897">
      <w:pPr>
        <w:autoSpaceDE w:val="0"/>
        <w:autoSpaceDN w:val="0"/>
        <w:adjustRightInd w:val="0"/>
        <w:rPr>
          <w:rFonts w:ascii="Arial" w:hAnsi="Arial" w:cs="Arial"/>
          <w:sz w:val="18"/>
          <w:szCs w:val="18"/>
        </w:rPr>
      </w:pPr>
      <w:r w:rsidRPr="00F73910">
        <w:rPr>
          <w:rFonts w:ascii="Arial" w:hAnsi="Arial" w:cs="Arial"/>
          <w:sz w:val="18"/>
          <w:szCs w:val="18"/>
        </w:rPr>
        <w:t>In case of fire, use carbon dioxide (CO2) or dry chemical extinguisher. Do</w:t>
      </w:r>
    </w:p>
    <w:p w14:paraId="071D385C" w14:textId="77777777" w:rsidR="00AE2897" w:rsidRPr="00F73910" w:rsidRDefault="00AE2897" w:rsidP="00AE2897">
      <w:pPr>
        <w:autoSpaceDE w:val="0"/>
        <w:autoSpaceDN w:val="0"/>
        <w:adjustRightInd w:val="0"/>
        <w:rPr>
          <w:rFonts w:ascii="Arial" w:hAnsi="Arial" w:cs="Arial"/>
          <w:sz w:val="18"/>
          <w:szCs w:val="18"/>
        </w:rPr>
      </w:pPr>
      <w:r w:rsidRPr="00F73910">
        <w:rPr>
          <w:rFonts w:ascii="Arial" w:hAnsi="Arial" w:cs="Arial"/>
          <w:sz w:val="18"/>
          <w:szCs w:val="18"/>
        </w:rPr>
        <w:t>not use water.</w:t>
      </w:r>
    </w:p>
    <w:p w14:paraId="0707D43A" w14:textId="77777777" w:rsidR="00AE2897" w:rsidRDefault="00AE2897" w:rsidP="00AE2897">
      <w:pPr>
        <w:autoSpaceDE w:val="0"/>
        <w:autoSpaceDN w:val="0"/>
        <w:adjustRightInd w:val="0"/>
        <w:rPr>
          <w:rFonts w:ascii="Arial" w:hAnsi="Arial" w:cs="Arial"/>
          <w:sz w:val="18"/>
          <w:szCs w:val="18"/>
        </w:rPr>
      </w:pPr>
      <w:r w:rsidRPr="00F73910">
        <w:rPr>
          <w:rFonts w:ascii="Arial" w:hAnsi="Arial" w:cs="Arial"/>
          <w:sz w:val="18"/>
          <w:szCs w:val="18"/>
        </w:rPr>
        <w:t>Supplemental label information</w:t>
      </w:r>
    </w:p>
    <w:p w14:paraId="52656E64" w14:textId="77777777" w:rsidR="00BF7C57" w:rsidRPr="00F73910" w:rsidRDefault="00BF7C57" w:rsidP="00AE2897">
      <w:pPr>
        <w:autoSpaceDE w:val="0"/>
        <w:autoSpaceDN w:val="0"/>
        <w:adjustRightInd w:val="0"/>
        <w:rPr>
          <w:rFonts w:ascii="Arial" w:hAnsi="Arial" w:cs="Arial"/>
          <w:sz w:val="18"/>
          <w:szCs w:val="18"/>
        </w:rPr>
      </w:pPr>
      <w:r>
        <w:rPr>
          <w:rFonts w:ascii="Arial" w:hAnsi="Arial" w:cs="Arial"/>
          <w:sz w:val="18"/>
          <w:szCs w:val="18"/>
        </w:rPr>
        <w:t>Contains 2-butanone oxime. May produce an allergic reaction</w:t>
      </w:r>
    </w:p>
    <w:p w14:paraId="1848CA72" w14:textId="77777777" w:rsidR="00AE2897" w:rsidRPr="00F73910" w:rsidRDefault="00AE2897" w:rsidP="00AE2897">
      <w:pPr>
        <w:autoSpaceDE w:val="0"/>
        <w:autoSpaceDN w:val="0"/>
        <w:adjustRightInd w:val="0"/>
        <w:rPr>
          <w:rFonts w:ascii="Arial" w:hAnsi="Arial" w:cs="Arial"/>
          <w:sz w:val="18"/>
          <w:szCs w:val="18"/>
        </w:rPr>
      </w:pPr>
      <w:r w:rsidRPr="00F73910">
        <w:rPr>
          <w:rFonts w:ascii="Arial" w:hAnsi="Arial" w:cs="Arial"/>
          <w:sz w:val="18"/>
          <w:szCs w:val="18"/>
        </w:rPr>
        <w:t>EUH066 Repeated exposure may cause skin dryness or cracking.</w:t>
      </w:r>
    </w:p>
    <w:p w14:paraId="3B8B4245" w14:textId="77777777" w:rsidR="00BD14F0" w:rsidRDefault="00BD14F0" w:rsidP="0035486D">
      <w:pPr>
        <w:rPr>
          <w:rFonts w:ascii="Arial" w:hAnsi="Arial" w:cs="Arial"/>
          <w:bCs/>
          <w:sz w:val="20"/>
          <w:szCs w:val="20"/>
        </w:rPr>
      </w:pPr>
      <w:r>
        <w:rPr>
          <w:rFonts w:ascii="Arial" w:hAnsi="Arial" w:cs="Arial"/>
          <w:bCs/>
          <w:sz w:val="20"/>
          <w:szCs w:val="20"/>
        </w:rPr>
        <w:t>_______________________________________________________________________________________________</w:t>
      </w:r>
    </w:p>
    <w:p w14:paraId="687A1626" w14:textId="77777777" w:rsidR="00BD14F0" w:rsidRDefault="00BD14F0" w:rsidP="00504A18">
      <w:pPr>
        <w:autoSpaceDE w:val="0"/>
        <w:autoSpaceDN w:val="0"/>
        <w:adjustRightInd w:val="0"/>
        <w:rPr>
          <w:rFonts w:ascii="Arial" w:hAnsi="Arial" w:cs="Arial"/>
          <w:b/>
          <w:bCs/>
          <w:sz w:val="20"/>
          <w:szCs w:val="20"/>
        </w:rPr>
      </w:pPr>
      <w:r>
        <w:rPr>
          <w:rFonts w:ascii="Arial" w:hAnsi="Arial" w:cs="Arial"/>
          <w:b/>
          <w:bCs/>
          <w:sz w:val="20"/>
          <w:szCs w:val="20"/>
        </w:rPr>
        <w:t>SECTION 3: Composition/information on ingredients</w:t>
      </w:r>
    </w:p>
    <w:p w14:paraId="2EB09BC7" w14:textId="77777777" w:rsidR="009C25FC" w:rsidRDefault="009C25FC" w:rsidP="009C25FC">
      <w:pPr>
        <w:autoSpaceDE w:val="0"/>
        <w:autoSpaceDN w:val="0"/>
        <w:adjustRightInd w:val="0"/>
        <w:rPr>
          <w:rFonts w:ascii="Arial" w:hAnsi="Arial" w:cs="Arial"/>
          <w:sz w:val="18"/>
          <w:szCs w:val="18"/>
        </w:rPr>
      </w:pPr>
    </w:p>
    <w:p w14:paraId="4854F151" w14:textId="77777777" w:rsidR="00AE2897" w:rsidRPr="00BF7C57" w:rsidRDefault="00AE2897" w:rsidP="00AE2897">
      <w:pPr>
        <w:autoSpaceDE w:val="0"/>
        <w:autoSpaceDN w:val="0"/>
        <w:adjustRightInd w:val="0"/>
        <w:rPr>
          <w:rFonts w:ascii="Arial" w:hAnsi="Arial" w:cs="Arial"/>
          <w:sz w:val="18"/>
          <w:szCs w:val="18"/>
        </w:rPr>
      </w:pPr>
      <w:r w:rsidRPr="00BF7C57">
        <w:rPr>
          <w:rFonts w:ascii="Arial" w:hAnsi="Arial" w:cs="Arial"/>
          <w:sz w:val="18"/>
          <w:szCs w:val="18"/>
        </w:rPr>
        <w:t xml:space="preserve">Naphtha (petroleum), </w:t>
      </w:r>
      <w:proofErr w:type="spellStart"/>
      <w:r w:rsidRPr="00BF7C57">
        <w:rPr>
          <w:rFonts w:ascii="Arial" w:hAnsi="Arial" w:cs="Arial"/>
          <w:sz w:val="18"/>
          <w:szCs w:val="18"/>
        </w:rPr>
        <w:t>hydrodesulfurized</w:t>
      </w:r>
      <w:proofErr w:type="spellEnd"/>
      <w:r w:rsidRPr="00BF7C57">
        <w:rPr>
          <w:rFonts w:ascii="Arial" w:hAnsi="Arial" w:cs="Arial"/>
          <w:sz w:val="18"/>
          <w:szCs w:val="18"/>
        </w:rPr>
        <w:t xml:space="preserve"> heavy  </w:t>
      </w:r>
      <w:r w:rsidR="00AB4A31" w:rsidRPr="00BF7C57">
        <w:rPr>
          <w:rFonts w:ascii="Arial" w:hAnsi="Arial" w:cs="Arial"/>
          <w:sz w:val="18"/>
          <w:szCs w:val="18"/>
        </w:rPr>
        <w:t xml:space="preserve">  &lt;30%    </w:t>
      </w:r>
      <w:r w:rsidRPr="00BF7C57">
        <w:rPr>
          <w:rFonts w:ascii="Arial" w:hAnsi="Arial" w:cs="Arial"/>
          <w:sz w:val="18"/>
          <w:szCs w:val="18"/>
        </w:rPr>
        <w:t xml:space="preserve"> CAS   64742-48-9</w:t>
      </w:r>
      <w:r w:rsidR="00104B82" w:rsidRPr="00BF7C57">
        <w:rPr>
          <w:rFonts w:ascii="Arial" w:hAnsi="Arial" w:cs="Arial"/>
          <w:sz w:val="18"/>
          <w:szCs w:val="18"/>
        </w:rPr>
        <w:t xml:space="preserve">    EC number 919-857-5</w:t>
      </w:r>
    </w:p>
    <w:p w14:paraId="7DBA89F6" w14:textId="77777777" w:rsidR="00AE2897" w:rsidRPr="00BF7C57" w:rsidRDefault="00AE2897" w:rsidP="00AE2897">
      <w:pPr>
        <w:autoSpaceDE w:val="0"/>
        <w:autoSpaceDN w:val="0"/>
        <w:adjustRightInd w:val="0"/>
        <w:rPr>
          <w:rFonts w:ascii="Arial" w:hAnsi="Arial" w:cs="Arial"/>
          <w:sz w:val="18"/>
          <w:szCs w:val="18"/>
        </w:rPr>
      </w:pPr>
      <w:r w:rsidRPr="00BF7C57">
        <w:rPr>
          <w:rFonts w:ascii="Arial" w:hAnsi="Arial" w:cs="Arial"/>
          <w:sz w:val="18"/>
          <w:szCs w:val="18"/>
        </w:rPr>
        <w:t xml:space="preserve"> </w:t>
      </w:r>
    </w:p>
    <w:p w14:paraId="784BA4E4" w14:textId="77777777" w:rsidR="00AE2897" w:rsidRPr="00BF7C57" w:rsidRDefault="00AE2897" w:rsidP="00AE2897">
      <w:pPr>
        <w:autoSpaceDE w:val="0"/>
        <w:autoSpaceDN w:val="0"/>
        <w:adjustRightInd w:val="0"/>
        <w:rPr>
          <w:rFonts w:ascii="Arial" w:hAnsi="Arial" w:cs="Arial"/>
          <w:bCs/>
          <w:sz w:val="18"/>
          <w:szCs w:val="18"/>
        </w:rPr>
      </w:pPr>
      <w:r w:rsidRPr="00BF7C57">
        <w:rPr>
          <w:rFonts w:ascii="Arial" w:hAnsi="Arial" w:cs="Arial"/>
          <w:bCs/>
          <w:sz w:val="18"/>
          <w:szCs w:val="18"/>
        </w:rPr>
        <w:t xml:space="preserve">     </w:t>
      </w:r>
      <w:proofErr w:type="gramStart"/>
      <w:r w:rsidRPr="00BF7C57">
        <w:rPr>
          <w:rFonts w:ascii="Arial" w:hAnsi="Arial" w:cs="Arial"/>
          <w:sz w:val="18"/>
          <w:szCs w:val="18"/>
        </w:rPr>
        <w:t>CLP :</w:t>
      </w:r>
      <w:proofErr w:type="gramEnd"/>
      <w:r w:rsidRPr="00BF7C57">
        <w:rPr>
          <w:rFonts w:ascii="Arial" w:hAnsi="Arial" w:cs="Arial"/>
          <w:sz w:val="18"/>
          <w:szCs w:val="18"/>
        </w:rPr>
        <w:t xml:space="preserve">   Flam. Liq. 3, H226. </w:t>
      </w:r>
      <w:r w:rsidR="00AB4A31" w:rsidRPr="00BF7C57">
        <w:rPr>
          <w:rFonts w:ascii="Arial" w:hAnsi="Arial" w:cs="Arial"/>
          <w:bCs/>
          <w:sz w:val="18"/>
          <w:szCs w:val="18"/>
        </w:rPr>
        <w:t xml:space="preserve">   </w:t>
      </w:r>
      <w:r w:rsidRPr="00BF7C57">
        <w:rPr>
          <w:rFonts w:ascii="Arial" w:hAnsi="Arial" w:cs="Arial"/>
          <w:sz w:val="18"/>
          <w:szCs w:val="18"/>
        </w:rPr>
        <w:t xml:space="preserve"> </w:t>
      </w:r>
    </w:p>
    <w:p w14:paraId="0901A8DB" w14:textId="77777777" w:rsidR="009C25FC" w:rsidRPr="00BF7C57" w:rsidRDefault="00BF7C57" w:rsidP="009C25FC">
      <w:pPr>
        <w:autoSpaceDE w:val="0"/>
        <w:autoSpaceDN w:val="0"/>
        <w:adjustRightInd w:val="0"/>
        <w:rPr>
          <w:rFonts w:ascii="Arial" w:hAnsi="Arial" w:cs="Arial"/>
          <w:sz w:val="18"/>
          <w:szCs w:val="18"/>
        </w:rPr>
      </w:pPr>
      <w:r>
        <w:rPr>
          <w:rFonts w:ascii="Arial" w:hAnsi="Arial" w:cs="Arial"/>
          <w:sz w:val="18"/>
          <w:szCs w:val="18"/>
        </w:rPr>
        <w:t xml:space="preserve"> </w:t>
      </w:r>
    </w:p>
    <w:p w14:paraId="1FB78DF0" w14:textId="77777777" w:rsidR="001A2B54" w:rsidRPr="00BF7C57" w:rsidRDefault="001C6AB2" w:rsidP="001A2B54">
      <w:pPr>
        <w:autoSpaceDE w:val="0"/>
        <w:autoSpaceDN w:val="0"/>
        <w:adjustRightInd w:val="0"/>
        <w:rPr>
          <w:rFonts w:ascii="Arial" w:hAnsi="Arial" w:cs="Arial"/>
          <w:sz w:val="18"/>
          <w:szCs w:val="18"/>
        </w:rPr>
      </w:pPr>
      <w:r w:rsidRPr="00BF7C57">
        <w:rPr>
          <w:rFonts w:ascii="Arial" w:hAnsi="Arial" w:cs="Arial"/>
          <w:bCs/>
          <w:sz w:val="18"/>
          <w:szCs w:val="18"/>
        </w:rPr>
        <w:t xml:space="preserve">  </w:t>
      </w:r>
      <w:r w:rsidR="00BF7C57">
        <w:rPr>
          <w:rFonts w:ascii="Arial" w:hAnsi="Arial" w:cs="Arial"/>
          <w:bCs/>
          <w:sz w:val="18"/>
          <w:szCs w:val="18"/>
        </w:rPr>
        <w:t>2-</w:t>
      </w:r>
      <w:r w:rsidR="00104B82" w:rsidRPr="00BF7C57">
        <w:rPr>
          <w:rFonts w:ascii="Arial" w:hAnsi="Arial" w:cs="Arial"/>
          <w:bCs/>
          <w:sz w:val="18"/>
          <w:szCs w:val="18"/>
        </w:rPr>
        <w:t>B</w:t>
      </w:r>
      <w:r w:rsidR="00BF7C57">
        <w:rPr>
          <w:rFonts w:ascii="Arial" w:hAnsi="Arial" w:cs="Arial"/>
          <w:bCs/>
          <w:sz w:val="18"/>
          <w:szCs w:val="18"/>
        </w:rPr>
        <w:t xml:space="preserve">utanone </w:t>
      </w:r>
      <w:r w:rsidR="00104B82" w:rsidRPr="00BF7C57">
        <w:rPr>
          <w:rFonts w:ascii="Arial" w:hAnsi="Arial" w:cs="Arial"/>
          <w:bCs/>
          <w:sz w:val="18"/>
          <w:szCs w:val="18"/>
        </w:rPr>
        <w:t>0</w:t>
      </w:r>
      <w:r w:rsidR="00BF7C57">
        <w:rPr>
          <w:rFonts w:ascii="Arial" w:hAnsi="Arial" w:cs="Arial"/>
          <w:bCs/>
          <w:sz w:val="18"/>
          <w:szCs w:val="18"/>
        </w:rPr>
        <w:t>xime</w:t>
      </w:r>
      <w:r w:rsidR="00104B82" w:rsidRPr="00BF7C57">
        <w:rPr>
          <w:rFonts w:ascii="Arial" w:hAnsi="Arial" w:cs="Arial"/>
          <w:bCs/>
          <w:sz w:val="18"/>
          <w:szCs w:val="18"/>
        </w:rPr>
        <w:t xml:space="preserve">   </w:t>
      </w:r>
      <w:r w:rsidR="00BF7C57" w:rsidRPr="00BF7C57">
        <w:rPr>
          <w:rFonts w:ascii="Arial" w:hAnsi="Arial" w:cs="Arial"/>
          <w:bCs/>
          <w:sz w:val="18"/>
          <w:szCs w:val="18"/>
        </w:rPr>
        <w:t xml:space="preserve">0.1 - &lt;1.0%    </w:t>
      </w:r>
      <w:r w:rsidR="00AB4A31" w:rsidRPr="00BF7C57">
        <w:rPr>
          <w:rFonts w:ascii="Arial" w:hAnsi="Arial" w:cs="Arial"/>
          <w:bCs/>
          <w:sz w:val="18"/>
          <w:szCs w:val="18"/>
        </w:rPr>
        <w:t xml:space="preserve"> </w:t>
      </w:r>
      <w:r w:rsidR="00104B82" w:rsidRPr="00BF7C57">
        <w:rPr>
          <w:rFonts w:ascii="Arial" w:hAnsi="Arial" w:cs="Arial"/>
          <w:bCs/>
          <w:sz w:val="18"/>
          <w:szCs w:val="18"/>
        </w:rPr>
        <w:t>CAS 96-29-7</w:t>
      </w:r>
      <w:r w:rsidRPr="00BF7C57">
        <w:rPr>
          <w:rFonts w:ascii="Arial" w:hAnsi="Arial" w:cs="Arial"/>
          <w:bCs/>
          <w:sz w:val="18"/>
          <w:szCs w:val="18"/>
        </w:rPr>
        <w:t xml:space="preserve"> </w:t>
      </w:r>
      <w:r w:rsidR="00104B82" w:rsidRPr="00BF7C57">
        <w:rPr>
          <w:rFonts w:ascii="Arial" w:hAnsi="Arial" w:cs="Arial"/>
          <w:bCs/>
          <w:sz w:val="18"/>
          <w:szCs w:val="18"/>
        </w:rPr>
        <w:t xml:space="preserve">    </w:t>
      </w:r>
      <w:r w:rsidRPr="00BF7C57">
        <w:rPr>
          <w:rFonts w:ascii="Arial" w:hAnsi="Arial" w:cs="Arial"/>
          <w:bCs/>
          <w:sz w:val="18"/>
          <w:szCs w:val="18"/>
        </w:rPr>
        <w:t xml:space="preserve"> </w:t>
      </w:r>
      <w:r w:rsidR="00104B82" w:rsidRPr="00BF7C57">
        <w:rPr>
          <w:rFonts w:ascii="Arial" w:hAnsi="Arial" w:cs="Arial"/>
          <w:sz w:val="18"/>
          <w:szCs w:val="18"/>
        </w:rPr>
        <w:t xml:space="preserve">EC number </w:t>
      </w:r>
      <w:r w:rsidR="00AB4A31" w:rsidRPr="00BF7C57">
        <w:rPr>
          <w:rFonts w:ascii="Arial" w:hAnsi="Arial" w:cs="Arial"/>
          <w:sz w:val="18"/>
          <w:szCs w:val="18"/>
        </w:rPr>
        <w:t>202-496-6</w:t>
      </w:r>
    </w:p>
    <w:p w14:paraId="5FCCE263" w14:textId="77777777" w:rsidR="00BF7C57" w:rsidRPr="00BF7C57" w:rsidRDefault="00BF7C57" w:rsidP="001A2B54">
      <w:pPr>
        <w:autoSpaceDE w:val="0"/>
        <w:autoSpaceDN w:val="0"/>
        <w:adjustRightInd w:val="0"/>
        <w:rPr>
          <w:rFonts w:ascii="Arial" w:hAnsi="Arial" w:cs="Arial"/>
          <w:sz w:val="18"/>
          <w:szCs w:val="18"/>
        </w:rPr>
      </w:pPr>
    </w:p>
    <w:p w14:paraId="5215E4A1" w14:textId="77777777" w:rsidR="00BF7C57" w:rsidRPr="00BF7C57" w:rsidRDefault="00BF7C57" w:rsidP="001A2B54">
      <w:pPr>
        <w:autoSpaceDE w:val="0"/>
        <w:autoSpaceDN w:val="0"/>
        <w:adjustRightInd w:val="0"/>
        <w:rPr>
          <w:rFonts w:ascii="ArialMT" w:hAnsi="ArialMT" w:cs="ArialMT"/>
          <w:sz w:val="18"/>
          <w:szCs w:val="18"/>
        </w:rPr>
      </w:pPr>
      <w:r w:rsidRPr="00BF7C57">
        <w:rPr>
          <w:rFonts w:ascii="Arial" w:hAnsi="Arial" w:cs="Arial"/>
          <w:sz w:val="18"/>
          <w:szCs w:val="18"/>
        </w:rPr>
        <w:lastRenderedPageBreak/>
        <w:t xml:space="preserve">    </w:t>
      </w:r>
      <w:proofErr w:type="gramStart"/>
      <w:r w:rsidRPr="00BF7C57">
        <w:rPr>
          <w:rFonts w:ascii="Arial" w:hAnsi="Arial" w:cs="Arial"/>
          <w:sz w:val="18"/>
          <w:szCs w:val="18"/>
        </w:rPr>
        <w:t>CLP :</w:t>
      </w:r>
      <w:proofErr w:type="gramEnd"/>
      <w:r w:rsidRPr="00BF7C57">
        <w:rPr>
          <w:rFonts w:ascii="Arial" w:hAnsi="Arial" w:cs="Arial"/>
          <w:sz w:val="18"/>
          <w:szCs w:val="18"/>
        </w:rPr>
        <w:t xml:space="preserve"> EUH066  Acute Tox.4, H312</w:t>
      </w:r>
    </w:p>
    <w:p w14:paraId="2CF0C736" w14:textId="77777777" w:rsidR="00AB20DA" w:rsidRDefault="00AB20DA" w:rsidP="001A2B54">
      <w:pPr>
        <w:pBdr>
          <w:bottom w:val="single" w:sz="12" w:space="1" w:color="auto"/>
        </w:pBdr>
        <w:autoSpaceDE w:val="0"/>
        <w:autoSpaceDN w:val="0"/>
        <w:adjustRightInd w:val="0"/>
        <w:rPr>
          <w:rFonts w:ascii="Arial" w:hAnsi="Arial" w:cs="Arial"/>
          <w:sz w:val="20"/>
          <w:szCs w:val="20"/>
        </w:rPr>
      </w:pPr>
    </w:p>
    <w:p w14:paraId="2C172A7A" w14:textId="77777777" w:rsidR="00AB4A31" w:rsidRDefault="00AB4A31" w:rsidP="001A2B54">
      <w:pPr>
        <w:pBdr>
          <w:bottom w:val="single" w:sz="12" w:space="1" w:color="auto"/>
        </w:pBdr>
        <w:autoSpaceDE w:val="0"/>
        <w:autoSpaceDN w:val="0"/>
        <w:adjustRightInd w:val="0"/>
        <w:rPr>
          <w:rFonts w:ascii="Arial" w:hAnsi="Arial" w:cs="Arial"/>
          <w:sz w:val="20"/>
          <w:szCs w:val="20"/>
        </w:rPr>
      </w:pPr>
    </w:p>
    <w:p w14:paraId="0FC54538" w14:textId="77777777" w:rsidR="00AB20DA" w:rsidRDefault="00AB20DA" w:rsidP="001A2B54">
      <w:pPr>
        <w:autoSpaceDE w:val="0"/>
        <w:autoSpaceDN w:val="0"/>
        <w:adjustRightInd w:val="0"/>
        <w:rPr>
          <w:rFonts w:ascii="Arial" w:hAnsi="Arial" w:cs="Arial"/>
          <w:sz w:val="20"/>
          <w:szCs w:val="20"/>
        </w:rPr>
      </w:pPr>
    </w:p>
    <w:p w14:paraId="1DFD1FFB" w14:textId="77777777" w:rsidR="001A2B54" w:rsidRPr="00786A02" w:rsidRDefault="001A2B54" w:rsidP="00504A18">
      <w:pPr>
        <w:autoSpaceDE w:val="0"/>
        <w:autoSpaceDN w:val="0"/>
        <w:adjustRightInd w:val="0"/>
        <w:rPr>
          <w:rFonts w:ascii="Arial" w:hAnsi="Arial" w:cs="Arial"/>
          <w:bCs/>
          <w:sz w:val="20"/>
          <w:szCs w:val="20"/>
        </w:rPr>
      </w:pPr>
      <w:r>
        <w:rPr>
          <w:rFonts w:ascii="Arial" w:hAnsi="Arial" w:cs="Arial"/>
          <w:bCs/>
          <w:sz w:val="20"/>
          <w:szCs w:val="20"/>
        </w:rPr>
        <w:t xml:space="preserve"> </w:t>
      </w:r>
      <w:r>
        <w:rPr>
          <w:rFonts w:ascii="Arial" w:hAnsi="Arial" w:cs="Arial"/>
          <w:b/>
          <w:bCs/>
          <w:sz w:val="20"/>
          <w:szCs w:val="20"/>
        </w:rPr>
        <w:t>SECTION 4: First aid measures</w:t>
      </w:r>
    </w:p>
    <w:p w14:paraId="12C0A139" w14:textId="77777777" w:rsidR="001A2B54" w:rsidRDefault="001A2B54" w:rsidP="00504A18">
      <w:pPr>
        <w:autoSpaceDE w:val="0"/>
        <w:autoSpaceDN w:val="0"/>
        <w:adjustRightInd w:val="0"/>
        <w:rPr>
          <w:rFonts w:ascii="Arial" w:hAnsi="Arial" w:cs="Arial"/>
          <w:b/>
          <w:bCs/>
          <w:sz w:val="20"/>
          <w:szCs w:val="20"/>
        </w:rPr>
      </w:pPr>
    </w:p>
    <w:p w14:paraId="02F5D4AA" w14:textId="77777777" w:rsidR="001A2B54" w:rsidRDefault="001A2B54" w:rsidP="00504A18">
      <w:pPr>
        <w:autoSpaceDE w:val="0"/>
        <w:autoSpaceDN w:val="0"/>
        <w:adjustRightInd w:val="0"/>
        <w:rPr>
          <w:rFonts w:ascii="Arial" w:hAnsi="Arial" w:cs="Arial"/>
          <w:b/>
          <w:bCs/>
          <w:sz w:val="20"/>
          <w:szCs w:val="20"/>
        </w:rPr>
      </w:pPr>
      <w:r>
        <w:rPr>
          <w:rFonts w:ascii="Arial" w:hAnsi="Arial" w:cs="Arial"/>
          <w:b/>
          <w:bCs/>
          <w:sz w:val="20"/>
          <w:szCs w:val="20"/>
        </w:rPr>
        <w:t>4.1 Description of first aid measures</w:t>
      </w:r>
    </w:p>
    <w:p w14:paraId="2BEC1FC7" w14:textId="77777777" w:rsidR="00D87A65" w:rsidRDefault="00D87A65" w:rsidP="00504A18">
      <w:pPr>
        <w:autoSpaceDE w:val="0"/>
        <w:autoSpaceDN w:val="0"/>
        <w:adjustRightInd w:val="0"/>
        <w:rPr>
          <w:rFonts w:ascii="Arial" w:hAnsi="Arial" w:cs="Arial"/>
          <w:b/>
          <w:bCs/>
          <w:sz w:val="20"/>
          <w:szCs w:val="20"/>
        </w:rPr>
      </w:pPr>
    </w:p>
    <w:p w14:paraId="1C8BDA9B" w14:textId="77777777" w:rsidR="001A2B54" w:rsidRPr="00F90430" w:rsidRDefault="001A2B54" w:rsidP="00504A18">
      <w:pPr>
        <w:autoSpaceDE w:val="0"/>
        <w:autoSpaceDN w:val="0"/>
        <w:adjustRightInd w:val="0"/>
        <w:rPr>
          <w:rFonts w:ascii="Arial" w:hAnsi="Arial" w:cs="Arial"/>
          <w:b/>
          <w:bCs/>
          <w:sz w:val="18"/>
          <w:szCs w:val="18"/>
        </w:rPr>
      </w:pPr>
      <w:r w:rsidRPr="00F90430">
        <w:rPr>
          <w:rFonts w:ascii="Arial" w:hAnsi="Arial" w:cs="Arial"/>
          <w:b/>
          <w:bCs/>
          <w:sz w:val="18"/>
          <w:szCs w:val="18"/>
        </w:rPr>
        <w:t>Eye contact</w:t>
      </w:r>
    </w:p>
    <w:p w14:paraId="3C4E3776" w14:textId="77777777" w:rsidR="001A2B54" w:rsidRPr="00F90430" w:rsidRDefault="001A2B54" w:rsidP="001A2B54">
      <w:pPr>
        <w:autoSpaceDE w:val="0"/>
        <w:autoSpaceDN w:val="0"/>
        <w:adjustRightInd w:val="0"/>
        <w:rPr>
          <w:rFonts w:ascii="Arial" w:hAnsi="Arial" w:cs="Arial"/>
          <w:sz w:val="18"/>
          <w:szCs w:val="18"/>
        </w:rPr>
      </w:pPr>
      <w:r w:rsidRPr="00F90430">
        <w:rPr>
          <w:rFonts w:ascii="Arial" w:hAnsi="Arial" w:cs="Arial"/>
          <w:sz w:val="18"/>
          <w:szCs w:val="18"/>
        </w:rPr>
        <w:t>Immediately flush eyes with plenty of water, occasiona</w:t>
      </w:r>
      <w:r w:rsidR="00F90430">
        <w:rPr>
          <w:rFonts w:ascii="Arial" w:hAnsi="Arial" w:cs="Arial"/>
          <w:sz w:val="18"/>
          <w:szCs w:val="18"/>
        </w:rPr>
        <w:t xml:space="preserve">lly lifting the upper and lower </w:t>
      </w:r>
      <w:r w:rsidRPr="00F90430">
        <w:rPr>
          <w:rFonts w:ascii="Arial" w:hAnsi="Arial" w:cs="Arial"/>
          <w:sz w:val="18"/>
          <w:szCs w:val="18"/>
        </w:rPr>
        <w:t>eye</w:t>
      </w:r>
      <w:r w:rsidR="00F90430">
        <w:rPr>
          <w:rFonts w:ascii="Arial" w:hAnsi="Arial" w:cs="Arial"/>
          <w:sz w:val="18"/>
          <w:szCs w:val="18"/>
        </w:rPr>
        <w:t xml:space="preserve"> </w:t>
      </w:r>
      <w:r w:rsidRPr="00F90430">
        <w:rPr>
          <w:rFonts w:ascii="Arial" w:hAnsi="Arial" w:cs="Arial"/>
          <w:sz w:val="18"/>
          <w:szCs w:val="18"/>
        </w:rPr>
        <w:t>lids. Check for and remove any contact lenses. Continue to rinse for at least 10 minutes. Get medical attention.</w:t>
      </w:r>
    </w:p>
    <w:p w14:paraId="1FB28AD4" w14:textId="77777777" w:rsidR="00F90430" w:rsidRDefault="00F90430" w:rsidP="00F90430">
      <w:pPr>
        <w:autoSpaceDE w:val="0"/>
        <w:autoSpaceDN w:val="0"/>
        <w:adjustRightInd w:val="0"/>
        <w:rPr>
          <w:rFonts w:ascii="Arial" w:hAnsi="Arial" w:cs="Arial"/>
          <w:b/>
          <w:bCs/>
          <w:sz w:val="18"/>
          <w:szCs w:val="18"/>
        </w:rPr>
      </w:pPr>
    </w:p>
    <w:p w14:paraId="1F849C24" w14:textId="77777777" w:rsidR="001A2B54" w:rsidRPr="00F90430" w:rsidRDefault="001A2B54" w:rsidP="00F90430">
      <w:pPr>
        <w:autoSpaceDE w:val="0"/>
        <w:autoSpaceDN w:val="0"/>
        <w:adjustRightInd w:val="0"/>
        <w:rPr>
          <w:rFonts w:ascii="Arial" w:hAnsi="Arial" w:cs="Arial"/>
          <w:sz w:val="18"/>
          <w:szCs w:val="18"/>
        </w:rPr>
      </w:pPr>
      <w:r w:rsidRPr="00F90430">
        <w:rPr>
          <w:rFonts w:ascii="Arial" w:hAnsi="Arial" w:cs="Arial"/>
          <w:b/>
          <w:bCs/>
          <w:sz w:val="18"/>
          <w:szCs w:val="18"/>
        </w:rPr>
        <w:t>Inhalation</w:t>
      </w:r>
      <w:r w:rsidR="00F90430">
        <w:rPr>
          <w:rFonts w:ascii="Arial" w:hAnsi="Arial" w:cs="Arial"/>
          <w:b/>
          <w:bCs/>
          <w:sz w:val="18"/>
          <w:szCs w:val="18"/>
        </w:rPr>
        <w:t xml:space="preserve"> </w:t>
      </w:r>
      <w:r w:rsidR="00F90430" w:rsidRPr="00F90430">
        <w:rPr>
          <w:rFonts w:ascii="Arial" w:hAnsi="Arial" w:cs="Arial"/>
          <w:sz w:val="18"/>
          <w:szCs w:val="18"/>
        </w:rPr>
        <w:t xml:space="preserve">Remove to fresh air. Keep person warm and at rest. </w:t>
      </w:r>
      <w:r w:rsidR="00F90430">
        <w:rPr>
          <w:rFonts w:ascii="Arial" w:hAnsi="Arial" w:cs="Arial"/>
          <w:sz w:val="18"/>
          <w:szCs w:val="18"/>
        </w:rPr>
        <w:t xml:space="preserve"> </w:t>
      </w:r>
      <w:r w:rsidR="00F90430" w:rsidRPr="00F90430">
        <w:rPr>
          <w:rFonts w:ascii="Arial" w:hAnsi="Arial" w:cs="Arial"/>
          <w:sz w:val="18"/>
          <w:szCs w:val="18"/>
        </w:rPr>
        <w:t>If not breathing, if breathing is</w:t>
      </w:r>
      <w:r w:rsidR="00F90430">
        <w:rPr>
          <w:rFonts w:ascii="Arial" w:hAnsi="Arial" w:cs="Arial"/>
          <w:sz w:val="18"/>
          <w:szCs w:val="18"/>
        </w:rPr>
        <w:t xml:space="preserve"> </w:t>
      </w:r>
      <w:r w:rsidR="00F90430" w:rsidRPr="00F90430">
        <w:rPr>
          <w:rFonts w:ascii="Arial" w:hAnsi="Arial" w:cs="Arial"/>
          <w:sz w:val="18"/>
          <w:szCs w:val="18"/>
        </w:rPr>
        <w:t>irregular or if respiratory arrest occurs, provide artificial respiration or oxygen by trained personnel.</w:t>
      </w:r>
    </w:p>
    <w:p w14:paraId="3D66E29A" w14:textId="77777777" w:rsidR="00F90430" w:rsidRDefault="00F90430" w:rsidP="00F90430">
      <w:pPr>
        <w:autoSpaceDE w:val="0"/>
        <w:autoSpaceDN w:val="0"/>
        <w:adjustRightInd w:val="0"/>
        <w:rPr>
          <w:rFonts w:ascii="Arial" w:hAnsi="Arial" w:cs="Arial"/>
          <w:b/>
          <w:bCs/>
          <w:sz w:val="18"/>
          <w:szCs w:val="18"/>
        </w:rPr>
      </w:pPr>
    </w:p>
    <w:p w14:paraId="2F0FF966" w14:textId="77777777" w:rsidR="00D87A65" w:rsidRPr="00F90430" w:rsidRDefault="00D87A65" w:rsidP="00F90430">
      <w:pPr>
        <w:autoSpaceDE w:val="0"/>
        <w:autoSpaceDN w:val="0"/>
        <w:adjustRightInd w:val="0"/>
        <w:rPr>
          <w:rFonts w:ascii="Arial" w:hAnsi="Arial" w:cs="Arial"/>
          <w:sz w:val="18"/>
          <w:szCs w:val="18"/>
        </w:rPr>
      </w:pPr>
      <w:r w:rsidRPr="00F90430">
        <w:rPr>
          <w:rFonts w:ascii="Arial" w:hAnsi="Arial" w:cs="Arial"/>
          <w:b/>
          <w:bCs/>
          <w:sz w:val="18"/>
          <w:szCs w:val="18"/>
        </w:rPr>
        <w:t>Skin contact</w:t>
      </w:r>
      <w:r w:rsidR="00F90430" w:rsidRPr="00F90430">
        <w:rPr>
          <w:rFonts w:ascii="Arial" w:hAnsi="Arial" w:cs="Arial"/>
          <w:b/>
          <w:bCs/>
          <w:sz w:val="18"/>
          <w:szCs w:val="18"/>
        </w:rPr>
        <w:t xml:space="preserve"> </w:t>
      </w:r>
      <w:r w:rsidR="00F90430" w:rsidRPr="00F90430">
        <w:rPr>
          <w:rFonts w:ascii="Arial" w:hAnsi="Arial" w:cs="Arial"/>
          <w:sz w:val="18"/>
          <w:szCs w:val="18"/>
        </w:rPr>
        <w:t xml:space="preserve">Remove contaminated clothing and shoes. Wash skin thoroughly with soap and water or use </w:t>
      </w:r>
      <w:proofErr w:type="spellStart"/>
      <w:r w:rsidR="00F90430" w:rsidRPr="00F90430">
        <w:rPr>
          <w:rFonts w:ascii="Arial" w:hAnsi="Arial" w:cs="Arial"/>
          <w:sz w:val="18"/>
          <w:szCs w:val="18"/>
        </w:rPr>
        <w:t>recognised</w:t>
      </w:r>
      <w:proofErr w:type="spellEnd"/>
      <w:r w:rsidR="00F90430" w:rsidRPr="00F90430">
        <w:rPr>
          <w:rFonts w:ascii="Arial" w:hAnsi="Arial" w:cs="Arial"/>
          <w:sz w:val="18"/>
          <w:szCs w:val="18"/>
        </w:rPr>
        <w:t xml:space="preserve"> skin cleanser. Do NOT use solvents or thinners.</w:t>
      </w:r>
    </w:p>
    <w:p w14:paraId="12DF9486" w14:textId="77777777" w:rsidR="00F90430" w:rsidRDefault="00F90430" w:rsidP="00D87A65">
      <w:pPr>
        <w:autoSpaceDE w:val="0"/>
        <w:autoSpaceDN w:val="0"/>
        <w:adjustRightInd w:val="0"/>
        <w:rPr>
          <w:rFonts w:ascii="Arial" w:hAnsi="Arial" w:cs="Arial"/>
          <w:b/>
          <w:bCs/>
          <w:sz w:val="20"/>
          <w:szCs w:val="20"/>
        </w:rPr>
      </w:pPr>
    </w:p>
    <w:p w14:paraId="2651A3AF" w14:textId="77777777" w:rsidR="00D87A65" w:rsidRPr="00F90430" w:rsidRDefault="00D87A65" w:rsidP="00D87A65">
      <w:pPr>
        <w:autoSpaceDE w:val="0"/>
        <w:autoSpaceDN w:val="0"/>
        <w:adjustRightInd w:val="0"/>
        <w:rPr>
          <w:rFonts w:ascii="Arial" w:hAnsi="Arial" w:cs="Arial"/>
          <w:b/>
          <w:bCs/>
          <w:sz w:val="18"/>
          <w:szCs w:val="18"/>
        </w:rPr>
      </w:pPr>
      <w:r>
        <w:rPr>
          <w:rFonts w:ascii="Arial" w:hAnsi="Arial" w:cs="Arial"/>
          <w:b/>
          <w:bCs/>
          <w:sz w:val="20"/>
          <w:szCs w:val="20"/>
        </w:rPr>
        <w:t>Ingestion</w:t>
      </w:r>
      <w:r w:rsidR="00F90430">
        <w:rPr>
          <w:rFonts w:ascii="Arial" w:hAnsi="Arial" w:cs="Arial"/>
          <w:b/>
          <w:bCs/>
          <w:sz w:val="20"/>
          <w:szCs w:val="20"/>
        </w:rPr>
        <w:t xml:space="preserve"> </w:t>
      </w:r>
      <w:r w:rsidR="00F90430" w:rsidRPr="00F90430">
        <w:rPr>
          <w:rFonts w:ascii="Arial" w:hAnsi="Arial" w:cs="Arial"/>
          <w:sz w:val="18"/>
          <w:szCs w:val="18"/>
        </w:rPr>
        <w:t>If swallowed, seek medical advice immediately and show the container or label. Keep person warm and at rest. Do NOT induce vomiting.</w:t>
      </w:r>
    </w:p>
    <w:p w14:paraId="25014399" w14:textId="77777777" w:rsidR="00F90430" w:rsidRDefault="00F90430" w:rsidP="00F90430">
      <w:pPr>
        <w:autoSpaceDE w:val="0"/>
        <w:autoSpaceDN w:val="0"/>
        <w:adjustRightInd w:val="0"/>
        <w:rPr>
          <w:rFonts w:ascii="Arial-BoldMT" w:hAnsi="Arial-BoldMT" w:cs="Arial-BoldMT"/>
          <w:b/>
          <w:bCs/>
          <w:sz w:val="20"/>
          <w:szCs w:val="20"/>
        </w:rPr>
      </w:pPr>
    </w:p>
    <w:p w14:paraId="3C8B01F3" w14:textId="77777777" w:rsidR="00F90430" w:rsidRDefault="00F90430" w:rsidP="00F90430">
      <w:pPr>
        <w:autoSpaceDE w:val="0"/>
        <w:autoSpaceDN w:val="0"/>
        <w:adjustRightInd w:val="0"/>
        <w:rPr>
          <w:rFonts w:ascii="Arial-BoldMT" w:hAnsi="Arial-BoldMT" w:cs="Arial-BoldMT"/>
          <w:b/>
          <w:bCs/>
          <w:color w:val="0000FF"/>
          <w:sz w:val="20"/>
          <w:szCs w:val="20"/>
        </w:rPr>
      </w:pPr>
      <w:r w:rsidRPr="00F90430">
        <w:rPr>
          <w:rFonts w:ascii="Arial-BoldMT" w:hAnsi="Arial-BoldMT" w:cs="Arial-BoldMT"/>
          <w:b/>
          <w:bCs/>
          <w:sz w:val="20"/>
          <w:szCs w:val="20"/>
        </w:rPr>
        <w:t xml:space="preserve">Protection of </w:t>
      </w:r>
      <w:proofErr w:type="gramStart"/>
      <w:r w:rsidRPr="00F90430">
        <w:rPr>
          <w:rFonts w:ascii="Arial-BoldMT" w:hAnsi="Arial-BoldMT" w:cs="Arial-BoldMT"/>
          <w:b/>
          <w:bCs/>
          <w:sz w:val="20"/>
          <w:szCs w:val="20"/>
        </w:rPr>
        <w:t>first-aiders</w:t>
      </w:r>
      <w:proofErr w:type="gramEnd"/>
      <w:r>
        <w:rPr>
          <w:rFonts w:ascii="Arial-BoldMT" w:hAnsi="Arial-BoldMT" w:cs="Arial-BoldMT"/>
          <w:b/>
          <w:bCs/>
          <w:color w:val="0000FF"/>
          <w:sz w:val="20"/>
          <w:szCs w:val="20"/>
        </w:rPr>
        <w:t xml:space="preserve"> </w:t>
      </w:r>
    </w:p>
    <w:p w14:paraId="3BD6980D" w14:textId="77777777" w:rsidR="00F90430" w:rsidRDefault="00F90430" w:rsidP="00F90430">
      <w:pPr>
        <w:autoSpaceDE w:val="0"/>
        <w:autoSpaceDN w:val="0"/>
        <w:adjustRightInd w:val="0"/>
        <w:rPr>
          <w:rFonts w:ascii="Arial" w:hAnsi="Arial" w:cs="Arial"/>
          <w:color w:val="000000"/>
          <w:sz w:val="18"/>
          <w:szCs w:val="18"/>
        </w:rPr>
      </w:pPr>
      <w:r>
        <w:rPr>
          <w:rFonts w:ascii="Arial-BoldMT" w:hAnsi="Arial-BoldMT" w:cs="Arial-BoldMT"/>
          <w:b/>
          <w:bCs/>
          <w:color w:val="0000FF"/>
          <w:sz w:val="20"/>
          <w:szCs w:val="20"/>
        </w:rPr>
        <w:t xml:space="preserve"> </w:t>
      </w:r>
      <w:r w:rsidRPr="00F90430">
        <w:rPr>
          <w:rFonts w:ascii="Arial" w:hAnsi="Arial" w:cs="Arial"/>
          <w:color w:val="000000"/>
          <w:sz w:val="18"/>
          <w:szCs w:val="18"/>
        </w:rPr>
        <w:t>No action shall be taken involving any personal risk or without suitable training. If it is suspected that fumes are still present, the rescuer should wear an appropriate mask or self-contained breathing apparatus. It may be dangerous to the person providing aid to give mouth-to-mouth resuscitation.</w:t>
      </w:r>
    </w:p>
    <w:p w14:paraId="3293FD38" w14:textId="77777777" w:rsidR="00F90430" w:rsidRPr="00F90430" w:rsidRDefault="00F90430" w:rsidP="00F90430">
      <w:pPr>
        <w:autoSpaceDE w:val="0"/>
        <w:autoSpaceDN w:val="0"/>
        <w:adjustRightInd w:val="0"/>
        <w:rPr>
          <w:rFonts w:ascii="Arial" w:hAnsi="Arial" w:cs="Arial"/>
          <w:b/>
          <w:bCs/>
          <w:color w:val="0000FF"/>
          <w:sz w:val="18"/>
          <w:szCs w:val="18"/>
        </w:rPr>
      </w:pPr>
    </w:p>
    <w:p w14:paraId="726626A8" w14:textId="77777777" w:rsidR="00D87A65" w:rsidRPr="00AD68E9" w:rsidRDefault="00D87A65" w:rsidP="00D87A65">
      <w:pPr>
        <w:autoSpaceDE w:val="0"/>
        <w:autoSpaceDN w:val="0"/>
        <w:adjustRightInd w:val="0"/>
        <w:rPr>
          <w:rFonts w:ascii="Arial" w:hAnsi="Arial" w:cs="Arial"/>
          <w:b/>
          <w:bCs/>
          <w:sz w:val="18"/>
          <w:szCs w:val="18"/>
        </w:rPr>
      </w:pPr>
      <w:r w:rsidRPr="00AD68E9">
        <w:rPr>
          <w:rFonts w:ascii="Arial" w:hAnsi="Arial" w:cs="Arial"/>
          <w:b/>
          <w:bCs/>
          <w:sz w:val="18"/>
          <w:szCs w:val="18"/>
        </w:rPr>
        <w:t>4.2 Most important symptoms and effects, both acute and delayed</w:t>
      </w:r>
    </w:p>
    <w:p w14:paraId="53E5E8A7" w14:textId="77777777" w:rsidR="00D87A65" w:rsidRPr="00AD68E9" w:rsidRDefault="00D87A65" w:rsidP="00D87A65">
      <w:pPr>
        <w:autoSpaceDE w:val="0"/>
        <w:autoSpaceDN w:val="0"/>
        <w:adjustRightInd w:val="0"/>
        <w:rPr>
          <w:rFonts w:ascii="Arial" w:hAnsi="Arial" w:cs="Arial"/>
          <w:b/>
          <w:bCs/>
          <w:sz w:val="18"/>
          <w:szCs w:val="18"/>
        </w:rPr>
      </w:pPr>
    </w:p>
    <w:p w14:paraId="361B1E9E" w14:textId="77777777" w:rsidR="00D87A65" w:rsidRPr="00AD68E9" w:rsidRDefault="00D87A65" w:rsidP="00D87A65">
      <w:pPr>
        <w:autoSpaceDE w:val="0"/>
        <w:autoSpaceDN w:val="0"/>
        <w:adjustRightInd w:val="0"/>
        <w:rPr>
          <w:rFonts w:ascii="Arial" w:hAnsi="Arial" w:cs="Arial"/>
          <w:b/>
          <w:bCs/>
          <w:sz w:val="18"/>
          <w:szCs w:val="18"/>
        </w:rPr>
      </w:pPr>
      <w:r w:rsidRPr="00AD68E9">
        <w:rPr>
          <w:rFonts w:ascii="Arial" w:hAnsi="Arial" w:cs="Arial"/>
          <w:b/>
          <w:bCs/>
          <w:sz w:val="18"/>
          <w:szCs w:val="18"/>
        </w:rPr>
        <w:t>Potential acute health effects</w:t>
      </w:r>
    </w:p>
    <w:p w14:paraId="497265F8" w14:textId="77777777" w:rsidR="0088138C" w:rsidRPr="00AD68E9" w:rsidRDefault="0088138C" w:rsidP="00D87A65">
      <w:pPr>
        <w:autoSpaceDE w:val="0"/>
        <w:autoSpaceDN w:val="0"/>
        <w:adjustRightInd w:val="0"/>
        <w:rPr>
          <w:rFonts w:ascii="Arial" w:hAnsi="Arial" w:cs="Arial"/>
          <w:bCs/>
          <w:sz w:val="18"/>
          <w:szCs w:val="18"/>
        </w:rPr>
      </w:pPr>
      <w:r w:rsidRPr="00AD68E9">
        <w:rPr>
          <w:rFonts w:ascii="Arial" w:hAnsi="Arial" w:cs="Arial"/>
          <w:bCs/>
          <w:sz w:val="18"/>
          <w:szCs w:val="18"/>
        </w:rPr>
        <w:t xml:space="preserve">No data available on the mixture itself but exposure to the component solvent </w:t>
      </w:r>
      <w:proofErr w:type="spellStart"/>
      <w:r w:rsidRPr="00AD68E9">
        <w:rPr>
          <w:rFonts w:ascii="Arial" w:hAnsi="Arial" w:cs="Arial"/>
          <w:bCs/>
          <w:sz w:val="18"/>
          <w:szCs w:val="18"/>
        </w:rPr>
        <w:t>vapour</w:t>
      </w:r>
      <w:proofErr w:type="spellEnd"/>
      <w:r w:rsidRPr="00AD68E9">
        <w:rPr>
          <w:rFonts w:ascii="Arial" w:hAnsi="Arial" w:cs="Arial"/>
          <w:bCs/>
          <w:sz w:val="18"/>
          <w:szCs w:val="18"/>
        </w:rPr>
        <w:t xml:space="preserve"> may result in the </w:t>
      </w:r>
      <w:proofErr w:type="gramStart"/>
      <w:r w:rsidRPr="00AD68E9">
        <w:rPr>
          <w:rFonts w:ascii="Arial" w:hAnsi="Arial" w:cs="Arial"/>
          <w:bCs/>
          <w:sz w:val="18"/>
          <w:szCs w:val="18"/>
        </w:rPr>
        <w:t>following :</w:t>
      </w:r>
      <w:proofErr w:type="gramEnd"/>
    </w:p>
    <w:p w14:paraId="44BEBB60" w14:textId="77777777" w:rsidR="00D87A65" w:rsidRPr="00AD68E9" w:rsidRDefault="00D87A65" w:rsidP="00D87A65">
      <w:pPr>
        <w:autoSpaceDE w:val="0"/>
        <w:autoSpaceDN w:val="0"/>
        <w:adjustRightInd w:val="0"/>
        <w:rPr>
          <w:rFonts w:ascii="Arial" w:hAnsi="Arial" w:cs="Arial"/>
          <w:sz w:val="18"/>
          <w:szCs w:val="18"/>
        </w:rPr>
      </w:pPr>
      <w:proofErr w:type="gramStart"/>
      <w:r w:rsidRPr="00AD68E9">
        <w:rPr>
          <w:rFonts w:ascii="Arial" w:hAnsi="Arial" w:cs="Arial"/>
          <w:b/>
          <w:bCs/>
          <w:sz w:val="18"/>
          <w:szCs w:val="18"/>
        </w:rPr>
        <w:t>Inhalation :</w:t>
      </w:r>
      <w:proofErr w:type="gramEnd"/>
      <w:r w:rsidRPr="00AD68E9">
        <w:rPr>
          <w:rFonts w:ascii="Arial" w:hAnsi="Arial" w:cs="Arial"/>
          <w:b/>
          <w:bCs/>
          <w:sz w:val="18"/>
          <w:szCs w:val="18"/>
        </w:rPr>
        <w:t xml:space="preserve"> </w:t>
      </w:r>
      <w:r w:rsidRPr="00AD68E9">
        <w:rPr>
          <w:rFonts w:ascii="Arial" w:hAnsi="Arial" w:cs="Arial"/>
          <w:sz w:val="18"/>
          <w:szCs w:val="18"/>
        </w:rPr>
        <w:t>Harmful if inhaled. May cause respiratory irritation.</w:t>
      </w:r>
    </w:p>
    <w:p w14:paraId="64273B5F" w14:textId="77777777" w:rsidR="00D87A65" w:rsidRPr="00AD68E9" w:rsidRDefault="00D87A65" w:rsidP="00D87A65">
      <w:pPr>
        <w:autoSpaceDE w:val="0"/>
        <w:autoSpaceDN w:val="0"/>
        <w:adjustRightInd w:val="0"/>
        <w:rPr>
          <w:rFonts w:ascii="Arial" w:hAnsi="Arial" w:cs="Arial"/>
          <w:sz w:val="18"/>
          <w:szCs w:val="18"/>
        </w:rPr>
      </w:pPr>
      <w:proofErr w:type="gramStart"/>
      <w:r w:rsidRPr="00AD68E9">
        <w:rPr>
          <w:rFonts w:ascii="Arial" w:hAnsi="Arial" w:cs="Arial"/>
          <w:b/>
          <w:bCs/>
          <w:sz w:val="18"/>
          <w:szCs w:val="18"/>
        </w:rPr>
        <w:t>Ingestion :</w:t>
      </w:r>
      <w:proofErr w:type="gramEnd"/>
      <w:r w:rsidRPr="00AD68E9">
        <w:rPr>
          <w:rFonts w:ascii="Arial" w:hAnsi="Arial" w:cs="Arial"/>
          <w:b/>
          <w:bCs/>
          <w:sz w:val="18"/>
          <w:szCs w:val="18"/>
        </w:rPr>
        <w:t xml:space="preserve"> </w:t>
      </w:r>
      <w:r w:rsidRPr="00AD68E9">
        <w:rPr>
          <w:rFonts w:ascii="Arial" w:hAnsi="Arial" w:cs="Arial"/>
          <w:sz w:val="18"/>
          <w:szCs w:val="18"/>
        </w:rPr>
        <w:t xml:space="preserve">May be fatal if swallowed and enters airways. Irritating to mouth, </w:t>
      </w:r>
      <w:proofErr w:type="gramStart"/>
      <w:r w:rsidRPr="00AD68E9">
        <w:rPr>
          <w:rFonts w:ascii="Arial" w:hAnsi="Arial" w:cs="Arial"/>
          <w:sz w:val="18"/>
          <w:szCs w:val="18"/>
        </w:rPr>
        <w:t>throat</w:t>
      </w:r>
      <w:proofErr w:type="gramEnd"/>
      <w:r w:rsidRPr="00AD68E9">
        <w:rPr>
          <w:rFonts w:ascii="Arial" w:hAnsi="Arial" w:cs="Arial"/>
          <w:sz w:val="18"/>
          <w:szCs w:val="18"/>
        </w:rPr>
        <w:t xml:space="preserve"> and stomach.</w:t>
      </w:r>
    </w:p>
    <w:p w14:paraId="501DA21F" w14:textId="77777777" w:rsidR="00D87A65" w:rsidRPr="00AD68E9" w:rsidRDefault="00D87A65" w:rsidP="00D87A65">
      <w:pPr>
        <w:autoSpaceDE w:val="0"/>
        <w:autoSpaceDN w:val="0"/>
        <w:adjustRightInd w:val="0"/>
        <w:rPr>
          <w:rFonts w:ascii="Arial" w:hAnsi="Arial" w:cs="Arial"/>
          <w:sz w:val="18"/>
          <w:szCs w:val="18"/>
        </w:rPr>
      </w:pPr>
      <w:r w:rsidRPr="00AD68E9">
        <w:rPr>
          <w:rFonts w:ascii="Arial" w:hAnsi="Arial" w:cs="Arial"/>
          <w:b/>
          <w:bCs/>
          <w:sz w:val="18"/>
          <w:szCs w:val="18"/>
        </w:rPr>
        <w:t xml:space="preserve">Skin </w:t>
      </w:r>
      <w:proofErr w:type="gramStart"/>
      <w:r w:rsidRPr="00AD68E9">
        <w:rPr>
          <w:rFonts w:ascii="Arial" w:hAnsi="Arial" w:cs="Arial"/>
          <w:b/>
          <w:bCs/>
          <w:sz w:val="18"/>
          <w:szCs w:val="18"/>
        </w:rPr>
        <w:t>contact :</w:t>
      </w:r>
      <w:proofErr w:type="gramEnd"/>
      <w:r w:rsidRPr="00AD68E9">
        <w:rPr>
          <w:rFonts w:ascii="Arial" w:hAnsi="Arial" w:cs="Arial"/>
          <w:b/>
          <w:bCs/>
          <w:sz w:val="18"/>
          <w:szCs w:val="18"/>
        </w:rPr>
        <w:t xml:space="preserve"> </w:t>
      </w:r>
      <w:r w:rsidRPr="00AD68E9">
        <w:rPr>
          <w:rFonts w:ascii="Arial" w:hAnsi="Arial" w:cs="Arial"/>
          <w:sz w:val="18"/>
          <w:szCs w:val="18"/>
        </w:rPr>
        <w:t>Harmful in contact with skin. Causes skin irritation.</w:t>
      </w:r>
    </w:p>
    <w:p w14:paraId="1BE16DB5" w14:textId="77777777" w:rsidR="00D87A65" w:rsidRPr="00AD68E9" w:rsidRDefault="00D87A65" w:rsidP="00D87A65">
      <w:pPr>
        <w:autoSpaceDE w:val="0"/>
        <w:autoSpaceDN w:val="0"/>
        <w:adjustRightInd w:val="0"/>
        <w:rPr>
          <w:rFonts w:ascii="Arial" w:hAnsi="Arial" w:cs="Arial"/>
          <w:sz w:val="18"/>
          <w:szCs w:val="18"/>
        </w:rPr>
      </w:pPr>
      <w:r w:rsidRPr="00AD68E9">
        <w:rPr>
          <w:rFonts w:ascii="Arial" w:hAnsi="Arial" w:cs="Arial"/>
          <w:b/>
          <w:bCs/>
          <w:sz w:val="18"/>
          <w:szCs w:val="18"/>
        </w:rPr>
        <w:t xml:space="preserve">Eye </w:t>
      </w:r>
      <w:proofErr w:type="gramStart"/>
      <w:r w:rsidRPr="00AD68E9">
        <w:rPr>
          <w:rFonts w:ascii="Arial" w:hAnsi="Arial" w:cs="Arial"/>
          <w:b/>
          <w:bCs/>
          <w:sz w:val="18"/>
          <w:szCs w:val="18"/>
        </w:rPr>
        <w:t>contact :</w:t>
      </w:r>
      <w:proofErr w:type="gramEnd"/>
      <w:r w:rsidRPr="00AD68E9">
        <w:rPr>
          <w:rFonts w:ascii="Arial" w:hAnsi="Arial" w:cs="Arial"/>
          <w:b/>
          <w:bCs/>
          <w:sz w:val="18"/>
          <w:szCs w:val="18"/>
        </w:rPr>
        <w:t xml:space="preserve"> </w:t>
      </w:r>
      <w:r w:rsidRPr="00AD68E9">
        <w:rPr>
          <w:rFonts w:ascii="Arial" w:hAnsi="Arial" w:cs="Arial"/>
          <w:sz w:val="18"/>
          <w:szCs w:val="18"/>
        </w:rPr>
        <w:t>Causes serious eye irritation</w:t>
      </w:r>
    </w:p>
    <w:p w14:paraId="323A888E" w14:textId="77777777" w:rsidR="00D87A65" w:rsidRPr="00AD68E9" w:rsidRDefault="00D87A65" w:rsidP="00D87A65">
      <w:pPr>
        <w:autoSpaceDE w:val="0"/>
        <w:autoSpaceDN w:val="0"/>
        <w:adjustRightInd w:val="0"/>
        <w:rPr>
          <w:rFonts w:ascii="Arial" w:hAnsi="Arial" w:cs="Arial"/>
          <w:b/>
          <w:bCs/>
          <w:sz w:val="18"/>
          <w:szCs w:val="18"/>
        </w:rPr>
      </w:pPr>
    </w:p>
    <w:p w14:paraId="0A957439" w14:textId="77777777" w:rsidR="00D87A65" w:rsidRPr="00AD68E9" w:rsidRDefault="00D87A65" w:rsidP="00D87A65">
      <w:pPr>
        <w:autoSpaceDE w:val="0"/>
        <w:autoSpaceDN w:val="0"/>
        <w:adjustRightInd w:val="0"/>
        <w:rPr>
          <w:rFonts w:ascii="Arial" w:hAnsi="Arial" w:cs="Arial"/>
          <w:b/>
          <w:bCs/>
          <w:sz w:val="18"/>
          <w:szCs w:val="18"/>
        </w:rPr>
      </w:pPr>
      <w:r w:rsidRPr="00AD68E9">
        <w:rPr>
          <w:rFonts w:ascii="Arial" w:hAnsi="Arial" w:cs="Arial"/>
          <w:b/>
          <w:bCs/>
          <w:sz w:val="18"/>
          <w:szCs w:val="18"/>
        </w:rPr>
        <w:t>Over-exposure signs/symptoms</w:t>
      </w:r>
    </w:p>
    <w:p w14:paraId="229870DF" w14:textId="77777777" w:rsidR="00D87A65" w:rsidRPr="00AD68E9" w:rsidRDefault="00D87A65" w:rsidP="00D87A65">
      <w:pPr>
        <w:autoSpaceDE w:val="0"/>
        <w:autoSpaceDN w:val="0"/>
        <w:adjustRightInd w:val="0"/>
        <w:rPr>
          <w:rFonts w:ascii="Arial" w:hAnsi="Arial" w:cs="Arial"/>
          <w:b/>
          <w:bCs/>
          <w:sz w:val="18"/>
          <w:szCs w:val="18"/>
        </w:rPr>
      </w:pPr>
    </w:p>
    <w:p w14:paraId="4D2EDD66" w14:textId="77777777" w:rsidR="00D87A65" w:rsidRPr="00AD68E9" w:rsidRDefault="00D87A65" w:rsidP="00D87A65">
      <w:pPr>
        <w:autoSpaceDE w:val="0"/>
        <w:autoSpaceDN w:val="0"/>
        <w:adjustRightInd w:val="0"/>
        <w:rPr>
          <w:rFonts w:ascii="Arial" w:hAnsi="Arial" w:cs="Arial"/>
          <w:sz w:val="18"/>
          <w:szCs w:val="18"/>
        </w:rPr>
      </w:pPr>
      <w:r w:rsidRPr="00AD68E9">
        <w:rPr>
          <w:rFonts w:ascii="Arial" w:hAnsi="Arial" w:cs="Arial"/>
          <w:b/>
          <w:bCs/>
          <w:sz w:val="18"/>
          <w:szCs w:val="18"/>
        </w:rPr>
        <w:t xml:space="preserve">Inhalation </w:t>
      </w:r>
      <w:r w:rsidRPr="00AD68E9">
        <w:rPr>
          <w:rFonts w:ascii="Arial" w:hAnsi="Arial" w:cs="Arial"/>
          <w:sz w:val="18"/>
          <w:szCs w:val="18"/>
        </w:rPr>
        <w:t xml:space="preserve">Adverse symptoms may include the </w:t>
      </w:r>
      <w:proofErr w:type="gramStart"/>
      <w:r w:rsidRPr="00AD68E9">
        <w:rPr>
          <w:rFonts w:ascii="Arial" w:hAnsi="Arial" w:cs="Arial"/>
          <w:sz w:val="18"/>
          <w:szCs w:val="18"/>
        </w:rPr>
        <w:t>following</w:t>
      </w:r>
      <w:r w:rsidR="00E64D0D" w:rsidRPr="00AD68E9">
        <w:rPr>
          <w:rFonts w:ascii="Arial" w:hAnsi="Arial" w:cs="Arial"/>
          <w:sz w:val="18"/>
          <w:szCs w:val="18"/>
        </w:rPr>
        <w:t xml:space="preserve"> </w:t>
      </w:r>
      <w:r w:rsidRPr="00AD68E9">
        <w:rPr>
          <w:rFonts w:ascii="Arial" w:hAnsi="Arial" w:cs="Arial"/>
          <w:sz w:val="18"/>
          <w:szCs w:val="18"/>
        </w:rPr>
        <w:t>:respiratory</w:t>
      </w:r>
      <w:proofErr w:type="gramEnd"/>
      <w:r w:rsidRPr="00AD68E9">
        <w:rPr>
          <w:rFonts w:ascii="Arial" w:hAnsi="Arial" w:cs="Arial"/>
          <w:sz w:val="18"/>
          <w:szCs w:val="18"/>
        </w:rPr>
        <w:t xml:space="preserve"> tract irritation coughing</w:t>
      </w:r>
    </w:p>
    <w:p w14:paraId="19F06959" w14:textId="77777777" w:rsidR="00D87A65" w:rsidRPr="00AD68E9" w:rsidRDefault="00D87A65" w:rsidP="00D87A65">
      <w:pPr>
        <w:autoSpaceDE w:val="0"/>
        <w:autoSpaceDN w:val="0"/>
        <w:adjustRightInd w:val="0"/>
        <w:rPr>
          <w:rFonts w:ascii="Arial" w:hAnsi="Arial" w:cs="Arial"/>
          <w:b/>
          <w:bCs/>
          <w:sz w:val="18"/>
          <w:szCs w:val="18"/>
        </w:rPr>
      </w:pPr>
    </w:p>
    <w:p w14:paraId="37064643" w14:textId="77777777" w:rsidR="00D87A65" w:rsidRPr="00AD68E9" w:rsidRDefault="00D87A65" w:rsidP="00D87A65">
      <w:pPr>
        <w:autoSpaceDE w:val="0"/>
        <w:autoSpaceDN w:val="0"/>
        <w:adjustRightInd w:val="0"/>
        <w:rPr>
          <w:rFonts w:ascii="Arial" w:hAnsi="Arial" w:cs="Arial"/>
          <w:sz w:val="18"/>
          <w:szCs w:val="18"/>
        </w:rPr>
      </w:pPr>
      <w:r w:rsidRPr="00AD68E9">
        <w:rPr>
          <w:rFonts w:ascii="Arial" w:hAnsi="Arial" w:cs="Arial"/>
          <w:b/>
          <w:bCs/>
          <w:sz w:val="18"/>
          <w:szCs w:val="18"/>
        </w:rPr>
        <w:t xml:space="preserve">Eye </w:t>
      </w:r>
      <w:proofErr w:type="gramStart"/>
      <w:r w:rsidRPr="00AD68E9">
        <w:rPr>
          <w:rFonts w:ascii="Arial" w:hAnsi="Arial" w:cs="Arial"/>
          <w:b/>
          <w:bCs/>
          <w:sz w:val="18"/>
          <w:szCs w:val="18"/>
        </w:rPr>
        <w:t>contact :</w:t>
      </w:r>
      <w:proofErr w:type="gramEnd"/>
      <w:r w:rsidRPr="00AD68E9">
        <w:rPr>
          <w:rFonts w:ascii="Arial" w:hAnsi="Arial" w:cs="Arial"/>
          <w:b/>
          <w:bCs/>
          <w:sz w:val="18"/>
          <w:szCs w:val="18"/>
        </w:rPr>
        <w:t xml:space="preserve"> </w:t>
      </w:r>
      <w:r w:rsidRPr="00AD68E9">
        <w:rPr>
          <w:rFonts w:ascii="Arial" w:hAnsi="Arial" w:cs="Arial"/>
          <w:sz w:val="18"/>
          <w:szCs w:val="18"/>
        </w:rPr>
        <w:t>Adverse symptoms may include the following:   pain or irritation /  watering /   redness</w:t>
      </w:r>
    </w:p>
    <w:p w14:paraId="06C24465" w14:textId="77777777" w:rsidR="00D87A65" w:rsidRPr="00AD68E9" w:rsidRDefault="00D87A65" w:rsidP="00D87A65">
      <w:pPr>
        <w:autoSpaceDE w:val="0"/>
        <w:autoSpaceDN w:val="0"/>
        <w:adjustRightInd w:val="0"/>
        <w:rPr>
          <w:rFonts w:ascii="Arial" w:hAnsi="Arial" w:cs="Arial"/>
          <w:sz w:val="18"/>
          <w:szCs w:val="18"/>
        </w:rPr>
      </w:pPr>
    </w:p>
    <w:p w14:paraId="65C6982D" w14:textId="77777777" w:rsidR="00D87A65" w:rsidRPr="00AD68E9" w:rsidRDefault="00D87A65" w:rsidP="00D87A65">
      <w:pPr>
        <w:autoSpaceDE w:val="0"/>
        <w:autoSpaceDN w:val="0"/>
        <w:adjustRightInd w:val="0"/>
        <w:rPr>
          <w:rFonts w:ascii="Arial" w:hAnsi="Arial" w:cs="Arial"/>
          <w:sz w:val="18"/>
          <w:szCs w:val="18"/>
        </w:rPr>
      </w:pPr>
      <w:r w:rsidRPr="00AD68E9">
        <w:rPr>
          <w:rFonts w:ascii="Arial" w:hAnsi="Arial" w:cs="Arial"/>
          <w:b/>
          <w:bCs/>
          <w:sz w:val="18"/>
          <w:szCs w:val="18"/>
        </w:rPr>
        <w:t xml:space="preserve">Skin </w:t>
      </w:r>
      <w:proofErr w:type="gramStart"/>
      <w:r w:rsidRPr="00AD68E9">
        <w:rPr>
          <w:rFonts w:ascii="Arial" w:hAnsi="Arial" w:cs="Arial"/>
          <w:b/>
          <w:bCs/>
          <w:sz w:val="18"/>
          <w:szCs w:val="18"/>
        </w:rPr>
        <w:t xml:space="preserve">contact </w:t>
      </w:r>
      <w:r w:rsidRPr="00AD68E9">
        <w:rPr>
          <w:rFonts w:ascii="Arial" w:hAnsi="Arial" w:cs="Arial"/>
          <w:sz w:val="18"/>
          <w:szCs w:val="18"/>
        </w:rPr>
        <w:t>:</w:t>
      </w:r>
      <w:proofErr w:type="gramEnd"/>
      <w:r w:rsidRPr="00AD68E9">
        <w:rPr>
          <w:rFonts w:ascii="Arial" w:hAnsi="Arial" w:cs="Arial"/>
          <w:sz w:val="18"/>
          <w:szCs w:val="18"/>
        </w:rPr>
        <w:t xml:space="preserve"> symptoms may include the following :  irritation and/or redness</w:t>
      </w:r>
    </w:p>
    <w:p w14:paraId="0EC8ED1D" w14:textId="77777777" w:rsidR="00D87A65" w:rsidRPr="00AD68E9" w:rsidRDefault="00D87A65" w:rsidP="00D87A65">
      <w:pPr>
        <w:autoSpaceDE w:val="0"/>
        <w:autoSpaceDN w:val="0"/>
        <w:adjustRightInd w:val="0"/>
        <w:rPr>
          <w:rFonts w:ascii="Arial" w:hAnsi="Arial" w:cs="Arial"/>
          <w:b/>
          <w:bCs/>
          <w:sz w:val="18"/>
          <w:szCs w:val="18"/>
        </w:rPr>
      </w:pPr>
    </w:p>
    <w:p w14:paraId="4D3D2130" w14:textId="77777777" w:rsidR="00D87A65" w:rsidRPr="00AD68E9" w:rsidRDefault="00D87A65" w:rsidP="00D87A65">
      <w:pPr>
        <w:autoSpaceDE w:val="0"/>
        <w:autoSpaceDN w:val="0"/>
        <w:adjustRightInd w:val="0"/>
        <w:rPr>
          <w:rFonts w:ascii="Arial" w:hAnsi="Arial" w:cs="Arial"/>
          <w:sz w:val="18"/>
          <w:szCs w:val="18"/>
        </w:rPr>
      </w:pPr>
      <w:proofErr w:type="gramStart"/>
      <w:r w:rsidRPr="00AD68E9">
        <w:rPr>
          <w:rFonts w:ascii="Arial" w:hAnsi="Arial" w:cs="Arial"/>
          <w:b/>
          <w:bCs/>
          <w:sz w:val="18"/>
          <w:szCs w:val="18"/>
        </w:rPr>
        <w:t xml:space="preserve">Ingestion </w:t>
      </w:r>
      <w:r w:rsidR="00BF7E7A" w:rsidRPr="00AD68E9">
        <w:rPr>
          <w:rFonts w:ascii="Arial" w:hAnsi="Arial" w:cs="Arial"/>
          <w:b/>
          <w:bCs/>
          <w:sz w:val="18"/>
          <w:szCs w:val="18"/>
        </w:rPr>
        <w:t>:</w:t>
      </w:r>
      <w:proofErr w:type="gramEnd"/>
      <w:r w:rsidRPr="00AD68E9">
        <w:rPr>
          <w:rFonts w:ascii="Arial" w:hAnsi="Arial" w:cs="Arial"/>
          <w:b/>
          <w:bCs/>
          <w:sz w:val="18"/>
          <w:szCs w:val="18"/>
        </w:rPr>
        <w:t xml:space="preserve"> </w:t>
      </w:r>
      <w:r w:rsidRPr="00AD68E9">
        <w:rPr>
          <w:rFonts w:ascii="Arial" w:hAnsi="Arial" w:cs="Arial"/>
          <w:sz w:val="18"/>
          <w:szCs w:val="18"/>
        </w:rPr>
        <w:t>Adverse symptoms may include the following: nausea or vomiting</w:t>
      </w:r>
    </w:p>
    <w:p w14:paraId="3D2F1C5C" w14:textId="77777777" w:rsidR="00BF7E7A" w:rsidRPr="00AD68E9" w:rsidRDefault="00BF7E7A" w:rsidP="00D87A65">
      <w:pPr>
        <w:autoSpaceDE w:val="0"/>
        <w:autoSpaceDN w:val="0"/>
        <w:adjustRightInd w:val="0"/>
        <w:rPr>
          <w:rFonts w:ascii="Arial" w:hAnsi="Arial" w:cs="Arial"/>
          <w:sz w:val="18"/>
          <w:szCs w:val="18"/>
        </w:rPr>
      </w:pPr>
    </w:p>
    <w:p w14:paraId="535FBACE" w14:textId="77777777" w:rsidR="00BF7E7A" w:rsidRPr="00AD68E9" w:rsidRDefault="00BF7E7A" w:rsidP="00D87A65">
      <w:pPr>
        <w:autoSpaceDE w:val="0"/>
        <w:autoSpaceDN w:val="0"/>
        <w:adjustRightInd w:val="0"/>
        <w:rPr>
          <w:rFonts w:ascii="Arial" w:hAnsi="Arial" w:cs="Arial"/>
          <w:sz w:val="18"/>
          <w:szCs w:val="18"/>
        </w:rPr>
      </w:pPr>
    </w:p>
    <w:p w14:paraId="1A8E5252" w14:textId="77777777" w:rsidR="00BF7E7A" w:rsidRPr="00AD68E9" w:rsidRDefault="00BF7E7A" w:rsidP="00D87A65">
      <w:pPr>
        <w:autoSpaceDE w:val="0"/>
        <w:autoSpaceDN w:val="0"/>
        <w:adjustRightInd w:val="0"/>
        <w:rPr>
          <w:rFonts w:ascii="Arial" w:hAnsi="Arial" w:cs="Arial"/>
          <w:b/>
          <w:bCs/>
          <w:sz w:val="18"/>
          <w:szCs w:val="18"/>
        </w:rPr>
      </w:pPr>
      <w:r w:rsidRPr="00AD68E9">
        <w:rPr>
          <w:rFonts w:ascii="Arial" w:hAnsi="Arial" w:cs="Arial"/>
          <w:b/>
          <w:bCs/>
          <w:sz w:val="18"/>
          <w:szCs w:val="18"/>
        </w:rPr>
        <w:t>4.3 Indication of any immediate medical attention and special treatment needed</w:t>
      </w:r>
    </w:p>
    <w:p w14:paraId="60F8D354" w14:textId="77777777" w:rsidR="00BF7E7A" w:rsidRPr="00AD68E9" w:rsidRDefault="00BF7E7A" w:rsidP="00D87A65">
      <w:pPr>
        <w:autoSpaceDE w:val="0"/>
        <w:autoSpaceDN w:val="0"/>
        <w:adjustRightInd w:val="0"/>
        <w:rPr>
          <w:rFonts w:ascii="Arial" w:hAnsi="Arial" w:cs="Arial"/>
          <w:b/>
          <w:bCs/>
          <w:sz w:val="18"/>
          <w:szCs w:val="18"/>
        </w:rPr>
      </w:pPr>
    </w:p>
    <w:p w14:paraId="44D0188E" w14:textId="77777777" w:rsidR="00BF7E7A" w:rsidRPr="00AD68E9" w:rsidRDefault="00BF7E7A" w:rsidP="00BF7E7A">
      <w:pPr>
        <w:autoSpaceDE w:val="0"/>
        <w:autoSpaceDN w:val="0"/>
        <w:adjustRightInd w:val="0"/>
        <w:rPr>
          <w:rFonts w:ascii="Arial" w:hAnsi="Arial" w:cs="Arial"/>
          <w:sz w:val="18"/>
          <w:szCs w:val="18"/>
        </w:rPr>
      </w:pPr>
      <w:r w:rsidRPr="00AD68E9">
        <w:rPr>
          <w:rFonts w:ascii="Arial" w:hAnsi="Arial" w:cs="Arial"/>
          <w:b/>
          <w:bCs/>
          <w:sz w:val="18"/>
          <w:szCs w:val="18"/>
        </w:rPr>
        <w:t xml:space="preserve">Notes to physician </w:t>
      </w:r>
      <w:r w:rsidRPr="00AD68E9">
        <w:rPr>
          <w:rFonts w:ascii="Arial" w:hAnsi="Arial" w:cs="Arial"/>
          <w:sz w:val="18"/>
          <w:szCs w:val="18"/>
        </w:rPr>
        <w:t>Treat symptomatically. Contact poison treatment specialist immediately if large</w:t>
      </w:r>
    </w:p>
    <w:p w14:paraId="7E4ACDA8" w14:textId="77777777" w:rsidR="00BF7E7A" w:rsidRPr="00AD68E9" w:rsidRDefault="00BF7E7A" w:rsidP="00BF7E7A">
      <w:pPr>
        <w:autoSpaceDE w:val="0"/>
        <w:autoSpaceDN w:val="0"/>
        <w:adjustRightInd w:val="0"/>
        <w:rPr>
          <w:rFonts w:ascii="Arial" w:hAnsi="Arial" w:cs="Arial"/>
          <w:sz w:val="18"/>
          <w:szCs w:val="18"/>
        </w:rPr>
      </w:pPr>
      <w:r w:rsidRPr="00AD68E9">
        <w:rPr>
          <w:rFonts w:ascii="Arial" w:hAnsi="Arial" w:cs="Arial"/>
          <w:sz w:val="18"/>
          <w:szCs w:val="18"/>
        </w:rPr>
        <w:t>quantities have been ingested or inhaled.</w:t>
      </w:r>
    </w:p>
    <w:p w14:paraId="16C0B094" w14:textId="77777777" w:rsidR="00BF7E7A" w:rsidRPr="00AD68E9" w:rsidRDefault="00BF7E7A" w:rsidP="00BF7E7A">
      <w:pPr>
        <w:autoSpaceDE w:val="0"/>
        <w:autoSpaceDN w:val="0"/>
        <w:adjustRightInd w:val="0"/>
        <w:rPr>
          <w:rFonts w:ascii="Arial" w:hAnsi="Arial" w:cs="Arial"/>
          <w:b/>
          <w:bCs/>
          <w:sz w:val="18"/>
          <w:szCs w:val="18"/>
        </w:rPr>
      </w:pPr>
    </w:p>
    <w:p w14:paraId="7942CBB2" w14:textId="77777777" w:rsidR="00BF7E7A" w:rsidRPr="00AD68E9" w:rsidRDefault="00BF7E7A" w:rsidP="00BF7E7A">
      <w:pPr>
        <w:autoSpaceDE w:val="0"/>
        <w:autoSpaceDN w:val="0"/>
        <w:adjustRightInd w:val="0"/>
        <w:rPr>
          <w:rFonts w:ascii="Arial" w:hAnsi="Arial" w:cs="Arial"/>
          <w:b/>
          <w:bCs/>
          <w:sz w:val="18"/>
          <w:szCs w:val="18"/>
        </w:rPr>
      </w:pPr>
      <w:r w:rsidRPr="00AD68E9">
        <w:rPr>
          <w:rFonts w:ascii="Arial" w:hAnsi="Arial" w:cs="Arial"/>
          <w:b/>
          <w:bCs/>
          <w:sz w:val="18"/>
          <w:szCs w:val="18"/>
        </w:rPr>
        <w:t xml:space="preserve">Specific </w:t>
      </w:r>
      <w:proofErr w:type="gramStart"/>
      <w:r w:rsidRPr="00AD68E9">
        <w:rPr>
          <w:rFonts w:ascii="Arial" w:hAnsi="Arial" w:cs="Arial"/>
          <w:b/>
          <w:bCs/>
          <w:sz w:val="18"/>
          <w:szCs w:val="18"/>
        </w:rPr>
        <w:t>treatments :</w:t>
      </w:r>
      <w:proofErr w:type="gramEnd"/>
      <w:r w:rsidRPr="00AD68E9">
        <w:rPr>
          <w:rFonts w:ascii="Arial" w:hAnsi="Arial" w:cs="Arial"/>
          <w:b/>
          <w:bCs/>
          <w:sz w:val="18"/>
          <w:szCs w:val="18"/>
        </w:rPr>
        <w:t xml:space="preserve"> </w:t>
      </w:r>
      <w:r w:rsidRPr="00AD68E9">
        <w:rPr>
          <w:rFonts w:ascii="Arial" w:hAnsi="Arial" w:cs="Arial"/>
          <w:sz w:val="18"/>
          <w:szCs w:val="18"/>
        </w:rPr>
        <w:t>No specific treatment.</w:t>
      </w:r>
    </w:p>
    <w:p w14:paraId="128D52C5" w14:textId="77777777" w:rsidR="00BF7E7A" w:rsidRPr="00AD68E9" w:rsidRDefault="00BF7E7A" w:rsidP="00BF7E7A">
      <w:pPr>
        <w:autoSpaceDE w:val="0"/>
        <w:autoSpaceDN w:val="0"/>
        <w:adjustRightInd w:val="0"/>
        <w:rPr>
          <w:rFonts w:ascii="Arial" w:hAnsi="Arial" w:cs="Arial"/>
          <w:sz w:val="18"/>
          <w:szCs w:val="18"/>
        </w:rPr>
      </w:pPr>
    </w:p>
    <w:p w14:paraId="52AD00A5" w14:textId="77777777" w:rsidR="00BF7E7A" w:rsidRDefault="00BF7E7A" w:rsidP="00D87A65">
      <w:pPr>
        <w:pBdr>
          <w:bottom w:val="single" w:sz="12" w:space="1" w:color="auto"/>
        </w:pBdr>
        <w:autoSpaceDE w:val="0"/>
        <w:autoSpaceDN w:val="0"/>
        <w:adjustRightInd w:val="0"/>
        <w:rPr>
          <w:rFonts w:ascii="Arial" w:hAnsi="Arial" w:cs="Arial"/>
          <w:sz w:val="20"/>
          <w:szCs w:val="20"/>
        </w:rPr>
      </w:pPr>
    </w:p>
    <w:p w14:paraId="51FE92CE" w14:textId="77777777" w:rsidR="00BF7E7A" w:rsidRDefault="00BF7E7A" w:rsidP="00D87A65">
      <w:pPr>
        <w:autoSpaceDE w:val="0"/>
        <w:autoSpaceDN w:val="0"/>
        <w:adjustRightInd w:val="0"/>
        <w:rPr>
          <w:rFonts w:ascii="Arial" w:hAnsi="Arial" w:cs="Arial"/>
          <w:sz w:val="20"/>
          <w:szCs w:val="20"/>
        </w:rPr>
      </w:pPr>
    </w:p>
    <w:p w14:paraId="2E52D303" w14:textId="77777777" w:rsidR="001B5A76" w:rsidRDefault="001B5A76" w:rsidP="00D87A65">
      <w:pPr>
        <w:autoSpaceDE w:val="0"/>
        <w:autoSpaceDN w:val="0"/>
        <w:adjustRightInd w:val="0"/>
        <w:rPr>
          <w:rFonts w:ascii="Arial" w:hAnsi="Arial" w:cs="Arial"/>
          <w:b/>
          <w:bCs/>
          <w:sz w:val="18"/>
          <w:szCs w:val="18"/>
        </w:rPr>
      </w:pPr>
    </w:p>
    <w:p w14:paraId="3A75DC54" w14:textId="77777777" w:rsidR="001B5A76" w:rsidRDefault="001B5A76" w:rsidP="00D87A65">
      <w:pPr>
        <w:autoSpaceDE w:val="0"/>
        <w:autoSpaceDN w:val="0"/>
        <w:adjustRightInd w:val="0"/>
        <w:rPr>
          <w:rFonts w:ascii="Arial" w:hAnsi="Arial" w:cs="Arial"/>
          <w:b/>
          <w:bCs/>
          <w:sz w:val="18"/>
          <w:szCs w:val="18"/>
        </w:rPr>
      </w:pPr>
    </w:p>
    <w:p w14:paraId="56924BDF" w14:textId="77777777" w:rsidR="001B5A76" w:rsidRDefault="001B5A76" w:rsidP="00D87A65">
      <w:pPr>
        <w:autoSpaceDE w:val="0"/>
        <w:autoSpaceDN w:val="0"/>
        <w:adjustRightInd w:val="0"/>
        <w:rPr>
          <w:rFonts w:ascii="Arial" w:hAnsi="Arial" w:cs="Arial"/>
          <w:b/>
          <w:bCs/>
          <w:sz w:val="18"/>
          <w:szCs w:val="18"/>
        </w:rPr>
      </w:pPr>
    </w:p>
    <w:p w14:paraId="45757D2F" w14:textId="77777777" w:rsidR="001B5A76" w:rsidRDefault="001B5A76" w:rsidP="00D87A65">
      <w:pPr>
        <w:autoSpaceDE w:val="0"/>
        <w:autoSpaceDN w:val="0"/>
        <w:adjustRightInd w:val="0"/>
        <w:rPr>
          <w:rFonts w:ascii="Arial" w:hAnsi="Arial" w:cs="Arial"/>
          <w:b/>
          <w:bCs/>
          <w:sz w:val="18"/>
          <w:szCs w:val="18"/>
        </w:rPr>
      </w:pPr>
    </w:p>
    <w:p w14:paraId="47503F61" w14:textId="77777777" w:rsidR="001B5A76" w:rsidRDefault="001B5A76" w:rsidP="00D87A65">
      <w:pPr>
        <w:autoSpaceDE w:val="0"/>
        <w:autoSpaceDN w:val="0"/>
        <w:adjustRightInd w:val="0"/>
        <w:rPr>
          <w:rFonts w:ascii="Arial" w:hAnsi="Arial" w:cs="Arial"/>
          <w:b/>
          <w:bCs/>
          <w:sz w:val="18"/>
          <w:szCs w:val="18"/>
        </w:rPr>
      </w:pPr>
    </w:p>
    <w:p w14:paraId="6C9C34C4" w14:textId="77777777" w:rsidR="00BF7E7A" w:rsidRPr="00C44BCB" w:rsidRDefault="00BF7E7A" w:rsidP="00D87A65">
      <w:pPr>
        <w:autoSpaceDE w:val="0"/>
        <w:autoSpaceDN w:val="0"/>
        <w:adjustRightInd w:val="0"/>
        <w:rPr>
          <w:rFonts w:ascii="Arial" w:hAnsi="Arial" w:cs="Arial"/>
          <w:b/>
          <w:bCs/>
          <w:sz w:val="18"/>
          <w:szCs w:val="18"/>
        </w:rPr>
      </w:pPr>
      <w:r w:rsidRPr="00C44BCB">
        <w:rPr>
          <w:rFonts w:ascii="Arial" w:hAnsi="Arial" w:cs="Arial"/>
          <w:b/>
          <w:bCs/>
          <w:sz w:val="18"/>
          <w:szCs w:val="18"/>
        </w:rPr>
        <w:t>SECTION 5: Firefighting measures</w:t>
      </w:r>
    </w:p>
    <w:p w14:paraId="3FA13CD0" w14:textId="77777777" w:rsidR="00BF7E7A" w:rsidRPr="00C44BCB" w:rsidRDefault="00BF7E7A" w:rsidP="00D87A65">
      <w:pPr>
        <w:autoSpaceDE w:val="0"/>
        <w:autoSpaceDN w:val="0"/>
        <w:adjustRightInd w:val="0"/>
        <w:rPr>
          <w:rFonts w:ascii="Arial" w:hAnsi="Arial" w:cs="Arial"/>
          <w:b/>
          <w:bCs/>
          <w:sz w:val="18"/>
          <w:szCs w:val="18"/>
        </w:rPr>
      </w:pPr>
    </w:p>
    <w:p w14:paraId="27A6C9E9" w14:textId="77777777" w:rsidR="00BF7E7A" w:rsidRPr="00C44BCB" w:rsidRDefault="00BF7E7A" w:rsidP="00D87A65">
      <w:pPr>
        <w:autoSpaceDE w:val="0"/>
        <w:autoSpaceDN w:val="0"/>
        <w:adjustRightInd w:val="0"/>
        <w:rPr>
          <w:rFonts w:ascii="Arial" w:hAnsi="Arial" w:cs="Arial"/>
          <w:b/>
          <w:bCs/>
          <w:sz w:val="18"/>
          <w:szCs w:val="18"/>
        </w:rPr>
      </w:pPr>
      <w:r w:rsidRPr="00C44BCB">
        <w:rPr>
          <w:rFonts w:ascii="Arial" w:hAnsi="Arial" w:cs="Arial"/>
          <w:b/>
          <w:bCs/>
          <w:sz w:val="18"/>
          <w:szCs w:val="18"/>
        </w:rPr>
        <w:t xml:space="preserve">5.1 Extinguishing media </w:t>
      </w:r>
    </w:p>
    <w:p w14:paraId="449CBB06" w14:textId="77777777" w:rsidR="00BF7E7A" w:rsidRPr="00C44BCB" w:rsidRDefault="00BF7E7A" w:rsidP="00D87A65">
      <w:pPr>
        <w:autoSpaceDE w:val="0"/>
        <w:autoSpaceDN w:val="0"/>
        <w:adjustRightInd w:val="0"/>
        <w:rPr>
          <w:rFonts w:ascii="Arial" w:hAnsi="Arial" w:cs="Arial"/>
          <w:b/>
          <w:bCs/>
          <w:sz w:val="18"/>
          <w:szCs w:val="18"/>
        </w:rPr>
      </w:pPr>
    </w:p>
    <w:p w14:paraId="4BBFA4AE" w14:textId="77777777" w:rsidR="00BF7E7A" w:rsidRPr="00C44BCB" w:rsidRDefault="00BF7E7A" w:rsidP="00D87A65">
      <w:pPr>
        <w:autoSpaceDE w:val="0"/>
        <w:autoSpaceDN w:val="0"/>
        <w:adjustRightInd w:val="0"/>
        <w:rPr>
          <w:rFonts w:ascii="Arial" w:hAnsi="Arial" w:cs="Arial"/>
          <w:sz w:val="18"/>
          <w:szCs w:val="18"/>
        </w:rPr>
      </w:pPr>
      <w:proofErr w:type="gramStart"/>
      <w:r w:rsidRPr="00C44BCB">
        <w:rPr>
          <w:rFonts w:ascii="Arial" w:hAnsi="Arial" w:cs="Arial"/>
          <w:b/>
          <w:bCs/>
          <w:sz w:val="18"/>
          <w:szCs w:val="18"/>
        </w:rPr>
        <w:t>Suitable :</w:t>
      </w:r>
      <w:proofErr w:type="gramEnd"/>
      <w:r w:rsidRPr="00C44BCB">
        <w:rPr>
          <w:rFonts w:ascii="Arial" w:hAnsi="Arial" w:cs="Arial"/>
          <w:b/>
          <w:bCs/>
          <w:sz w:val="18"/>
          <w:szCs w:val="18"/>
        </w:rPr>
        <w:t xml:space="preserve">  </w:t>
      </w:r>
      <w:r w:rsidRPr="00C44BCB">
        <w:rPr>
          <w:rFonts w:ascii="Arial" w:hAnsi="Arial" w:cs="Arial"/>
          <w:sz w:val="18"/>
          <w:szCs w:val="18"/>
        </w:rPr>
        <w:t>In case of fire, use water spray, foam, dry chemical or CO2.</w:t>
      </w:r>
    </w:p>
    <w:p w14:paraId="121D7657" w14:textId="77777777" w:rsidR="00BF7E7A" w:rsidRPr="00C44BCB" w:rsidRDefault="00BF7E7A" w:rsidP="00D87A65">
      <w:pPr>
        <w:autoSpaceDE w:val="0"/>
        <w:autoSpaceDN w:val="0"/>
        <w:adjustRightInd w:val="0"/>
        <w:rPr>
          <w:rFonts w:ascii="Arial" w:hAnsi="Arial" w:cs="Arial"/>
          <w:sz w:val="18"/>
          <w:szCs w:val="18"/>
        </w:rPr>
      </w:pPr>
    </w:p>
    <w:p w14:paraId="0F5193E4" w14:textId="77777777" w:rsidR="00BF7E7A" w:rsidRPr="00C44BCB" w:rsidRDefault="00BF7E7A" w:rsidP="00D87A65">
      <w:pPr>
        <w:autoSpaceDE w:val="0"/>
        <w:autoSpaceDN w:val="0"/>
        <w:adjustRightInd w:val="0"/>
        <w:rPr>
          <w:rFonts w:ascii="Arial" w:hAnsi="Arial" w:cs="Arial"/>
          <w:sz w:val="18"/>
          <w:szCs w:val="18"/>
        </w:rPr>
      </w:pPr>
      <w:r w:rsidRPr="00C44BCB">
        <w:rPr>
          <w:rFonts w:ascii="Arial" w:hAnsi="Arial" w:cs="Arial"/>
          <w:b/>
          <w:bCs/>
          <w:sz w:val="18"/>
          <w:szCs w:val="18"/>
        </w:rPr>
        <w:t xml:space="preserve">Not </w:t>
      </w:r>
      <w:proofErr w:type="gramStart"/>
      <w:r w:rsidRPr="00C44BCB">
        <w:rPr>
          <w:rFonts w:ascii="Arial" w:hAnsi="Arial" w:cs="Arial"/>
          <w:b/>
          <w:bCs/>
          <w:sz w:val="18"/>
          <w:szCs w:val="18"/>
        </w:rPr>
        <w:t>suitable :</w:t>
      </w:r>
      <w:proofErr w:type="gramEnd"/>
      <w:r w:rsidRPr="00C44BCB">
        <w:rPr>
          <w:rFonts w:ascii="Arial" w:hAnsi="Arial" w:cs="Arial"/>
          <w:b/>
          <w:bCs/>
          <w:sz w:val="18"/>
          <w:szCs w:val="18"/>
        </w:rPr>
        <w:t xml:space="preserve">  </w:t>
      </w:r>
      <w:r w:rsidRPr="00C44BCB">
        <w:rPr>
          <w:rFonts w:ascii="Arial" w:hAnsi="Arial" w:cs="Arial"/>
          <w:sz w:val="18"/>
          <w:szCs w:val="18"/>
        </w:rPr>
        <w:t>Do not use water jet.</w:t>
      </w:r>
    </w:p>
    <w:p w14:paraId="47A352B7" w14:textId="77777777" w:rsidR="00BF7E7A" w:rsidRPr="00C44BCB" w:rsidRDefault="00BF7E7A" w:rsidP="00D87A65">
      <w:pPr>
        <w:autoSpaceDE w:val="0"/>
        <w:autoSpaceDN w:val="0"/>
        <w:adjustRightInd w:val="0"/>
        <w:rPr>
          <w:rFonts w:ascii="Arial" w:hAnsi="Arial" w:cs="Arial"/>
          <w:sz w:val="18"/>
          <w:szCs w:val="18"/>
        </w:rPr>
      </w:pPr>
    </w:p>
    <w:p w14:paraId="5FA91BDB" w14:textId="77777777" w:rsidR="00BF7E7A" w:rsidRPr="00C44BCB" w:rsidRDefault="00BF7E7A" w:rsidP="00D87A65">
      <w:pPr>
        <w:autoSpaceDE w:val="0"/>
        <w:autoSpaceDN w:val="0"/>
        <w:adjustRightInd w:val="0"/>
        <w:rPr>
          <w:rFonts w:ascii="Arial" w:hAnsi="Arial" w:cs="Arial"/>
          <w:b/>
          <w:bCs/>
          <w:sz w:val="18"/>
          <w:szCs w:val="18"/>
        </w:rPr>
      </w:pPr>
      <w:r w:rsidRPr="00C44BCB">
        <w:rPr>
          <w:rFonts w:ascii="Arial" w:hAnsi="Arial" w:cs="Arial"/>
          <w:b/>
          <w:bCs/>
          <w:sz w:val="18"/>
          <w:szCs w:val="18"/>
        </w:rPr>
        <w:t>5.2 Special hazards arising from the substance or mixture</w:t>
      </w:r>
    </w:p>
    <w:p w14:paraId="759E978B" w14:textId="77777777" w:rsidR="00BF7E7A" w:rsidRPr="00C44BCB" w:rsidRDefault="00BF7E7A" w:rsidP="00BF7E7A">
      <w:pPr>
        <w:autoSpaceDE w:val="0"/>
        <w:autoSpaceDN w:val="0"/>
        <w:adjustRightInd w:val="0"/>
        <w:rPr>
          <w:rFonts w:ascii="Arial" w:hAnsi="Arial" w:cs="Arial"/>
          <w:b/>
          <w:bCs/>
          <w:sz w:val="18"/>
          <w:szCs w:val="18"/>
        </w:rPr>
      </w:pPr>
    </w:p>
    <w:p w14:paraId="60289A6B" w14:textId="77777777" w:rsidR="00DF37A5" w:rsidRPr="00C44BCB" w:rsidRDefault="00BF7E7A" w:rsidP="00BF7E7A">
      <w:pPr>
        <w:autoSpaceDE w:val="0"/>
        <w:autoSpaceDN w:val="0"/>
        <w:adjustRightInd w:val="0"/>
        <w:rPr>
          <w:rFonts w:ascii="Arial" w:hAnsi="Arial" w:cs="Arial"/>
          <w:b/>
          <w:bCs/>
          <w:sz w:val="18"/>
          <w:szCs w:val="18"/>
        </w:rPr>
      </w:pPr>
      <w:r w:rsidRPr="00C44BCB">
        <w:rPr>
          <w:rFonts w:ascii="Arial" w:hAnsi="Arial" w:cs="Arial"/>
          <w:b/>
          <w:bCs/>
          <w:sz w:val="18"/>
          <w:szCs w:val="18"/>
        </w:rPr>
        <w:t xml:space="preserve">Hazards from the substance or mixture      </w:t>
      </w:r>
    </w:p>
    <w:p w14:paraId="10B8DC82" w14:textId="77777777" w:rsidR="00D87A65" w:rsidRPr="00C44BCB" w:rsidRDefault="00BF7E7A" w:rsidP="00D87A65">
      <w:pPr>
        <w:autoSpaceDE w:val="0"/>
        <w:autoSpaceDN w:val="0"/>
        <w:adjustRightInd w:val="0"/>
        <w:rPr>
          <w:rFonts w:ascii="Arial" w:hAnsi="Arial" w:cs="Arial"/>
          <w:sz w:val="18"/>
          <w:szCs w:val="18"/>
        </w:rPr>
      </w:pPr>
      <w:r w:rsidRPr="00C44BCB">
        <w:rPr>
          <w:rFonts w:ascii="Arial" w:hAnsi="Arial" w:cs="Arial"/>
          <w:sz w:val="18"/>
          <w:szCs w:val="18"/>
        </w:rPr>
        <w:t xml:space="preserve">Flammable liquid and </w:t>
      </w:r>
      <w:proofErr w:type="spellStart"/>
      <w:r w:rsidRPr="00C44BCB">
        <w:rPr>
          <w:rFonts w:ascii="Arial" w:hAnsi="Arial" w:cs="Arial"/>
          <w:sz w:val="18"/>
          <w:szCs w:val="18"/>
        </w:rPr>
        <w:t>vapour</w:t>
      </w:r>
      <w:proofErr w:type="spellEnd"/>
      <w:r w:rsidRPr="00C44BCB">
        <w:rPr>
          <w:rFonts w:ascii="Arial" w:hAnsi="Arial" w:cs="Arial"/>
          <w:sz w:val="18"/>
          <w:szCs w:val="18"/>
        </w:rPr>
        <w:t>. In a fire or if heated, a pressure increase will occur and</w:t>
      </w:r>
      <w:r w:rsidR="00DF37A5" w:rsidRPr="00C44BCB">
        <w:rPr>
          <w:rFonts w:ascii="Arial" w:hAnsi="Arial" w:cs="Arial"/>
          <w:sz w:val="18"/>
          <w:szCs w:val="18"/>
        </w:rPr>
        <w:t xml:space="preserve"> </w:t>
      </w:r>
      <w:r w:rsidRPr="00C44BCB">
        <w:rPr>
          <w:rFonts w:ascii="Arial" w:hAnsi="Arial" w:cs="Arial"/>
          <w:sz w:val="18"/>
          <w:szCs w:val="18"/>
        </w:rPr>
        <w:t xml:space="preserve">the container may burst, with the risk of a subsequent explosion. The </w:t>
      </w:r>
      <w:proofErr w:type="spellStart"/>
      <w:r w:rsidRPr="00C44BCB">
        <w:rPr>
          <w:rFonts w:ascii="Arial" w:hAnsi="Arial" w:cs="Arial"/>
          <w:sz w:val="18"/>
          <w:szCs w:val="18"/>
        </w:rPr>
        <w:t>vapour</w:t>
      </w:r>
      <w:proofErr w:type="spellEnd"/>
      <w:r w:rsidRPr="00C44BCB">
        <w:rPr>
          <w:rFonts w:ascii="Arial" w:hAnsi="Arial" w:cs="Arial"/>
          <w:sz w:val="18"/>
          <w:szCs w:val="18"/>
        </w:rPr>
        <w:t>/gas is</w:t>
      </w:r>
      <w:r w:rsidR="00DF37A5" w:rsidRPr="00C44BCB">
        <w:rPr>
          <w:rFonts w:ascii="Arial" w:hAnsi="Arial" w:cs="Arial"/>
          <w:sz w:val="18"/>
          <w:szCs w:val="18"/>
        </w:rPr>
        <w:t xml:space="preserve"> </w:t>
      </w:r>
      <w:r w:rsidRPr="00C44BCB">
        <w:rPr>
          <w:rFonts w:ascii="Arial" w:hAnsi="Arial" w:cs="Arial"/>
          <w:sz w:val="18"/>
          <w:szCs w:val="18"/>
        </w:rPr>
        <w:t xml:space="preserve">heavier than air and will spread along the ground. </w:t>
      </w:r>
      <w:proofErr w:type="spellStart"/>
      <w:r w:rsidRPr="00C44BCB">
        <w:rPr>
          <w:rFonts w:ascii="Arial" w:hAnsi="Arial" w:cs="Arial"/>
          <w:sz w:val="18"/>
          <w:szCs w:val="18"/>
        </w:rPr>
        <w:t>Vapours</w:t>
      </w:r>
      <w:proofErr w:type="spellEnd"/>
      <w:r w:rsidRPr="00C44BCB">
        <w:rPr>
          <w:rFonts w:ascii="Arial" w:hAnsi="Arial" w:cs="Arial"/>
          <w:sz w:val="18"/>
          <w:szCs w:val="18"/>
        </w:rPr>
        <w:t xml:space="preserve"> may accumulate in low or</w:t>
      </w:r>
      <w:r w:rsidR="00DF37A5" w:rsidRPr="00C44BCB">
        <w:rPr>
          <w:rFonts w:ascii="Arial" w:hAnsi="Arial" w:cs="Arial"/>
          <w:sz w:val="18"/>
          <w:szCs w:val="18"/>
        </w:rPr>
        <w:t xml:space="preserve"> </w:t>
      </w:r>
      <w:r w:rsidRPr="00C44BCB">
        <w:rPr>
          <w:rFonts w:ascii="Arial" w:hAnsi="Arial" w:cs="Arial"/>
          <w:sz w:val="18"/>
          <w:szCs w:val="18"/>
        </w:rPr>
        <w:t>confined areas or travel a considerable distance to a source of ignition and flash back.</w:t>
      </w:r>
      <w:r w:rsidR="00DF37A5" w:rsidRPr="00C44BCB">
        <w:rPr>
          <w:rFonts w:ascii="Arial" w:hAnsi="Arial" w:cs="Arial"/>
          <w:sz w:val="18"/>
          <w:szCs w:val="18"/>
        </w:rPr>
        <w:t xml:space="preserve"> Runoff to sewer may create fire or explosion hazard.</w:t>
      </w:r>
    </w:p>
    <w:p w14:paraId="1EF00E57" w14:textId="77777777" w:rsidR="00DF37A5" w:rsidRPr="00C44BCB" w:rsidRDefault="00DF37A5" w:rsidP="00DF37A5">
      <w:pPr>
        <w:autoSpaceDE w:val="0"/>
        <w:autoSpaceDN w:val="0"/>
        <w:adjustRightInd w:val="0"/>
        <w:rPr>
          <w:rFonts w:ascii="Arial" w:hAnsi="Arial" w:cs="Arial"/>
          <w:b/>
          <w:bCs/>
          <w:sz w:val="18"/>
          <w:szCs w:val="18"/>
        </w:rPr>
      </w:pPr>
    </w:p>
    <w:p w14:paraId="7A62F266" w14:textId="77777777" w:rsidR="00DF37A5" w:rsidRPr="00C44BCB" w:rsidRDefault="00DF37A5" w:rsidP="00DF37A5">
      <w:pPr>
        <w:autoSpaceDE w:val="0"/>
        <w:autoSpaceDN w:val="0"/>
        <w:adjustRightInd w:val="0"/>
        <w:rPr>
          <w:rFonts w:ascii="Arial" w:hAnsi="Arial" w:cs="Arial"/>
          <w:b/>
          <w:bCs/>
          <w:sz w:val="18"/>
          <w:szCs w:val="18"/>
        </w:rPr>
      </w:pPr>
      <w:r w:rsidRPr="00C44BCB">
        <w:rPr>
          <w:rFonts w:ascii="Arial" w:hAnsi="Arial" w:cs="Arial"/>
          <w:b/>
          <w:bCs/>
          <w:sz w:val="18"/>
          <w:szCs w:val="18"/>
        </w:rPr>
        <w:t>Hazardous thermal decomposition products</w:t>
      </w:r>
    </w:p>
    <w:p w14:paraId="40FA283E" w14:textId="77777777" w:rsidR="00DF37A5" w:rsidRPr="00C44BCB" w:rsidRDefault="00DF37A5" w:rsidP="00DF37A5">
      <w:pPr>
        <w:autoSpaceDE w:val="0"/>
        <w:autoSpaceDN w:val="0"/>
        <w:adjustRightInd w:val="0"/>
        <w:rPr>
          <w:rFonts w:ascii="Arial" w:hAnsi="Arial" w:cs="Arial"/>
          <w:sz w:val="18"/>
          <w:szCs w:val="18"/>
        </w:rPr>
      </w:pPr>
      <w:r w:rsidRPr="00C44BCB">
        <w:rPr>
          <w:rFonts w:ascii="Arial" w:hAnsi="Arial" w:cs="Arial"/>
          <w:sz w:val="18"/>
          <w:szCs w:val="18"/>
        </w:rPr>
        <w:t>Decomposition products may include the following materials: carbon dioxide and carbon monoxide</w:t>
      </w:r>
    </w:p>
    <w:p w14:paraId="57E6AFA8" w14:textId="77777777" w:rsidR="00DF37A5" w:rsidRPr="00C44BCB" w:rsidRDefault="00DF37A5" w:rsidP="00DF37A5">
      <w:pPr>
        <w:autoSpaceDE w:val="0"/>
        <w:autoSpaceDN w:val="0"/>
        <w:adjustRightInd w:val="0"/>
        <w:rPr>
          <w:rFonts w:ascii="Arial" w:hAnsi="Arial" w:cs="Arial"/>
          <w:sz w:val="18"/>
          <w:szCs w:val="18"/>
        </w:rPr>
      </w:pPr>
    </w:p>
    <w:p w14:paraId="47EDB7C4" w14:textId="77777777" w:rsidR="00DF37A5" w:rsidRPr="00C44BCB" w:rsidRDefault="00DF37A5" w:rsidP="00D87A65">
      <w:pPr>
        <w:autoSpaceDE w:val="0"/>
        <w:autoSpaceDN w:val="0"/>
        <w:adjustRightInd w:val="0"/>
        <w:rPr>
          <w:rFonts w:ascii="Arial" w:hAnsi="Arial" w:cs="Arial"/>
          <w:b/>
          <w:bCs/>
          <w:sz w:val="18"/>
          <w:szCs w:val="18"/>
        </w:rPr>
      </w:pPr>
      <w:r w:rsidRPr="00C44BCB">
        <w:rPr>
          <w:rFonts w:ascii="Arial" w:hAnsi="Arial" w:cs="Arial"/>
          <w:b/>
          <w:bCs/>
          <w:sz w:val="18"/>
          <w:szCs w:val="18"/>
        </w:rPr>
        <w:t>5.3 Advice for firefighters</w:t>
      </w:r>
    </w:p>
    <w:p w14:paraId="05AFBE16" w14:textId="77777777" w:rsidR="00DF37A5" w:rsidRPr="00C44BCB" w:rsidRDefault="00DF37A5" w:rsidP="00DF37A5">
      <w:pPr>
        <w:autoSpaceDE w:val="0"/>
        <w:autoSpaceDN w:val="0"/>
        <w:adjustRightInd w:val="0"/>
        <w:rPr>
          <w:rFonts w:ascii="Arial" w:hAnsi="Arial" w:cs="Arial"/>
          <w:b/>
          <w:bCs/>
          <w:sz w:val="18"/>
          <w:szCs w:val="18"/>
        </w:rPr>
      </w:pPr>
    </w:p>
    <w:p w14:paraId="421C0A57" w14:textId="77777777" w:rsidR="00DF37A5" w:rsidRPr="00C44BCB" w:rsidRDefault="00DF37A5" w:rsidP="00DF37A5">
      <w:pPr>
        <w:autoSpaceDE w:val="0"/>
        <w:autoSpaceDN w:val="0"/>
        <w:adjustRightInd w:val="0"/>
        <w:rPr>
          <w:rFonts w:ascii="Arial" w:hAnsi="Arial" w:cs="Arial"/>
          <w:sz w:val="18"/>
          <w:szCs w:val="18"/>
        </w:rPr>
      </w:pPr>
      <w:r w:rsidRPr="00C44BCB">
        <w:rPr>
          <w:rFonts w:ascii="Arial" w:hAnsi="Arial" w:cs="Arial"/>
          <w:b/>
          <w:bCs/>
          <w:sz w:val="18"/>
          <w:szCs w:val="18"/>
        </w:rPr>
        <w:t>Special protective actions for fire-fighters</w:t>
      </w:r>
    </w:p>
    <w:p w14:paraId="48C575DC" w14:textId="77777777" w:rsidR="00DF37A5" w:rsidRPr="00C44BCB" w:rsidRDefault="00DF37A5" w:rsidP="00DF37A5">
      <w:pPr>
        <w:autoSpaceDE w:val="0"/>
        <w:autoSpaceDN w:val="0"/>
        <w:adjustRightInd w:val="0"/>
        <w:rPr>
          <w:rFonts w:ascii="Arial" w:hAnsi="Arial" w:cs="Arial"/>
          <w:sz w:val="18"/>
          <w:szCs w:val="18"/>
        </w:rPr>
      </w:pPr>
      <w:r w:rsidRPr="00C44BCB">
        <w:rPr>
          <w:rFonts w:ascii="Arial" w:hAnsi="Arial" w:cs="Arial"/>
          <w:sz w:val="18"/>
          <w:szCs w:val="18"/>
        </w:rPr>
        <w:t>Promptly isolate the scene by removing all persons from the vicinity of the incident if there is a fire. No action shall be taken involving any personal risk or without suitable training. Move containers from fire area if this can be done without risk. Use water spray to keep fire-exposed containers cool.</w:t>
      </w:r>
    </w:p>
    <w:p w14:paraId="5A4752FC" w14:textId="77777777" w:rsidR="00DF37A5" w:rsidRPr="00C44BCB" w:rsidRDefault="00DF37A5" w:rsidP="00DF37A5">
      <w:pPr>
        <w:autoSpaceDE w:val="0"/>
        <w:autoSpaceDN w:val="0"/>
        <w:adjustRightInd w:val="0"/>
        <w:rPr>
          <w:rFonts w:ascii="Arial" w:hAnsi="Arial" w:cs="Arial"/>
          <w:b/>
          <w:bCs/>
          <w:sz w:val="18"/>
          <w:szCs w:val="18"/>
        </w:rPr>
      </w:pPr>
      <w:r w:rsidRPr="00C44BCB">
        <w:rPr>
          <w:rFonts w:ascii="Arial" w:hAnsi="Arial" w:cs="Arial"/>
          <w:b/>
          <w:bCs/>
          <w:sz w:val="18"/>
          <w:szCs w:val="18"/>
        </w:rPr>
        <w:t>Special protective equipment for fire-fighters</w:t>
      </w:r>
    </w:p>
    <w:p w14:paraId="7D47741F" w14:textId="77777777" w:rsidR="00DF37A5" w:rsidRPr="00C44BCB" w:rsidRDefault="00DF37A5" w:rsidP="00DF37A5">
      <w:pPr>
        <w:autoSpaceDE w:val="0"/>
        <w:autoSpaceDN w:val="0"/>
        <w:adjustRightInd w:val="0"/>
        <w:rPr>
          <w:rFonts w:ascii="Arial" w:hAnsi="Arial" w:cs="Arial"/>
          <w:sz w:val="18"/>
          <w:szCs w:val="18"/>
        </w:rPr>
      </w:pPr>
      <w:r w:rsidRPr="00C44BCB">
        <w:rPr>
          <w:rFonts w:ascii="Arial" w:hAnsi="Arial" w:cs="Arial"/>
          <w:sz w:val="18"/>
          <w:szCs w:val="18"/>
        </w:rPr>
        <w:t>Fire-fighters should wear appropriate protective equipment and self-contained</w:t>
      </w:r>
      <w:r w:rsidR="00AB20DA" w:rsidRPr="00C44BCB">
        <w:rPr>
          <w:rFonts w:ascii="Arial" w:hAnsi="Arial" w:cs="Arial"/>
          <w:sz w:val="18"/>
          <w:szCs w:val="18"/>
        </w:rPr>
        <w:t xml:space="preserve"> </w:t>
      </w:r>
      <w:r w:rsidRPr="00C44BCB">
        <w:rPr>
          <w:rFonts w:ascii="Arial" w:hAnsi="Arial" w:cs="Arial"/>
          <w:sz w:val="18"/>
          <w:szCs w:val="18"/>
        </w:rPr>
        <w:t>breathing apparatus (SCBA) with a full face-piece operated in positive pressure</w:t>
      </w:r>
      <w:r w:rsidR="009939A0" w:rsidRPr="00C44BCB">
        <w:rPr>
          <w:rFonts w:ascii="Arial" w:hAnsi="Arial" w:cs="Arial"/>
          <w:sz w:val="18"/>
          <w:szCs w:val="18"/>
        </w:rPr>
        <w:t xml:space="preserve"> </w:t>
      </w:r>
      <w:r w:rsidRPr="00C44BCB">
        <w:rPr>
          <w:rFonts w:ascii="Arial" w:hAnsi="Arial" w:cs="Arial"/>
          <w:sz w:val="18"/>
          <w:szCs w:val="18"/>
        </w:rPr>
        <w:t xml:space="preserve">mode. Clothing for fire-fighters (including helmets, protective </w:t>
      </w:r>
      <w:proofErr w:type="gramStart"/>
      <w:r w:rsidRPr="00C44BCB">
        <w:rPr>
          <w:rFonts w:ascii="Arial" w:hAnsi="Arial" w:cs="Arial"/>
          <w:sz w:val="18"/>
          <w:szCs w:val="18"/>
        </w:rPr>
        <w:t>boots</w:t>
      </w:r>
      <w:proofErr w:type="gramEnd"/>
      <w:r w:rsidRPr="00C44BCB">
        <w:rPr>
          <w:rFonts w:ascii="Arial" w:hAnsi="Arial" w:cs="Arial"/>
          <w:sz w:val="18"/>
          <w:szCs w:val="18"/>
        </w:rPr>
        <w:t xml:space="preserve"> and gloves)</w:t>
      </w:r>
    </w:p>
    <w:p w14:paraId="393EBCA7" w14:textId="77777777" w:rsidR="00DF37A5" w:rsidRPr="00C44BCB" w:rsidRDefault="00DF37A5" w:rsidP="00DF37A5">
      <w:pPr>
        <w:autoSpaceDE w:val="0"/>
        <w:autoSpaceDN w:val="0"/>
        <w:adjustRightInd w:val="0"/>
        <w:rPr>
          <w:rFonts w:ascii="Arial" w:hAnsi="Arial" w:cs="Arial"/>
          <w:sz w:val="18"/>
          <w:szCs w:val="18"/>
        </w:rPr>
      </w:pPr>
      <w:r w:rsidRPr="00C44BCB">
        <w:rPr>
          <w:rFonts w:ascii="Arial" w:hAnsi="Arial" w:cs="Arial"/>
          <w:sz w:val="18"/>
          <w:szCs w:val="18"/>
        </w:rPr>
        <w:t>conforming to European standard EN 469 will provide a basic level of protection for chemical incidents.</w:t>
      </w:r>
    </w:p>
    <w:p w14:paraId="36D82205" w14:textId="77777777" w:rsidR="00DF37A5" w:rsidRPr="00C44BCB" w:rsidRDefault="00DF37A5" w:rsidP="00DF37A5">
      <w:pPr>
        <w:autoSpaceDE w:val="0"/>
        <w:autoSpaceDN w:val="0"/>
        <w:adjustRightInd w:val="0"/>
        <w:rPr>
          <w:rFonts w:ascii="Arial" w:hAnsi="Arial" w:cs="Arial"/>
          <w:sz w:val="18"/>
          <w:szCs w:val="18"/>
        </w:rPr>
      </w:pPr>
      <w:r w:rsidRPr="00C44BCB">
        <w:rPr>
          <w:rFonts w:ascii="Arial" w:hAnsi="Arial" w:cs="Arial"/>
          <w:b/>
          <w:bCs/>
          <w:sz w:val="18"/>
          <w:szCs w:val="18"/>
        </w:rPr>
        <w:t xml:space="preserve">Fire-fighting </w:t>
      </w:r>
      <w:proofErr w:type="gramStart"/>
      <w:r w:rsidRPr="00C44BCB">
        <w:rPr>
          <w:rFonts w:ascii="Arial" w:hAnsi="Arial" w:cs="Arial"/>
          <w:b/>
          <w:bCs/>
          <w:sz w:val="18"/>
          <w:szCs w:val="18"/>
        </w:rPr>
        <w:t>measures :</w:t>
      </w:r>
      <w:proofErr w:type="gramEnd"/>
      <w:r w:rsidRPr="00C44BCB">
        <w:rPr>
          <w:rFonts w:ascii="Arial" w:hAnsi="Arial" w:cs="Arial"/>
          <w:b/>
          <w:bCs/>
          <w:sz w:val="18"/>
          <w:szCs w:val="18"/>
        </w:rPr>
        <w:t xml:space="preserve"> </w:t>
      </w:r>
      <w:r w:rsidRPr="00C44BCB">
        <w:rPr>
          <w:rFonts w:ascii="Arial" w:hAnsi="Arial" w:cs="Arial"/>
          <w:sz w:val="18"/>
          <w:szCs w:val="18"/>
        </w:rPr>
        <w:t>Self-contained breathing apparatus.</w:t>
      </w:r>
    </w:p>
    <w:p w14:paraId="1C9DDB02" w14:textId="77777777" w:rsidR="00DF37A5" w:rsidRPr="00C44BCB" w:rsidRDefault="00DF37A5" w:rsidP="00DF37A5">
      <w:pPr>
        <w:autoSpaceDE w:val="0"/>
        <w:autoSpaceDN w:val="0"/>
        <w:adjustRightInd w:val="0"/>
        <w:rPr>
          <w:rFonts w:ascii="Arial" w:hAnsi="Arial" w:cs="Arial"/>
          <w:sz w:val="18"/>
          <w:szCs w:val="18"/>
        </w:rPr>
      </w:pPr>
    </w:p>
    <w:p w14:paraId="6EE79040" w14:textId="77777777" w:rsidR="00DF37A5" w:rsidRDefault="00DF37A5" w:rsidP="00DF37A5">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_______________________________________________________________________________________________</w:t>
      </w:r>
    </w:p>
    <w:p w14:paraId="4495CDC0" w14:textId="77777777" w:rsidR="00DF37A5" w:rsidRDefault="00DF37A5" w:rsidP="00DF37A5">
      <w:pPr>
        <w:autoSpaceDE w:val="0"/>
        <w:autoSpaceDN w:val="0"/>
        <w:adjustRightInd w:val="0"/>
        <w:rPr>
          <w:rFonts w:ascii="Arial" w:hAnsi="Arial" w:cs="Arial"/>
          <w:b/>
          <w:bCs/>
          <w:sz w:val="20"/>
          <w:szCs w:val="20"/>
        </w:rPr>
      </w:pPr>
    </w:p>
    <w:p w14:paraId="42032B2C" w14:textId="77777777" w:rsidR="00DF37A5" w:rsidRDefault="00DF37A5" w:rsidP="00DF37A5">
      <w:pPr>
        <w:autoSpaceDE w:val="0"/>
        <w:autoSpaceDN w:val="0"/>
        <w:adjustRightInd w:val="0"/>
        <w:rPr>
          <w:rFonts w:ascii="Arial" w:hAnsi="Arial" w:cs="Arial"/>
          <w:b/>
          <w:bCs/>
          <w:sz w:val="20"/>
          <w:szCs w:val="20"/>
        </w:rPr>
      </w:pPr>
      <w:r>
        <w:rPr>
          <w:rFonts w:ascii="Arial" w:hAnsi="Arial" w:cs="Arial"/>
          <w:b/>
          <w:bCs/>
          <w:sz w:val="20"/>
          <w:szCs w:val="20"/>
        </w:rPr>
        <w:t>SECTION 6: Accidental release measures</w:t>
      </w:r>
    </w:p>
    <w:p w14:paraId="0E9C0A75" w14:textId="77777777" w:rsidR="004C712F" w:rsidRDefault="004C712F" w:rsidP="00DF37A5">
      <w:pPr>
        <w:autoSpaceDE w:val="0"/>
        <w:autoSpaceDN w:val="0"/>
        <w:adjustRightInd w:val="0"/>
        <w:rPr>
          <w:rFonts w:ascii="Arial" w:hAnsi="Arial" w:cs="Arial"/>
          <w:b/>
          <w:bCs/>
          <w:sz w:val="20"/>
          <w:szCs w:val="20"/>
        </w:rPr>
      </w:pPr>
    </w:p>
    <w:p w14:paraId="1349EB52" w14:textId="77777777" w:rsidR="00DF37A5" w:rsidRDefault="00DF37A5" w:rsidP="00DF37A5">
      <w:pPr>
        <w:autoSpaceDE w:val="0"/>
        <w:autoSpaceDN w:val="0"/>
        <w:adjustRightInd w:val="0"/>
        <w:rPr>
          <w:rFonts w:ascii="Arial" w:hAnsi="Arial" w:cs="Arial"/>
          <w:b/>
          <w:bCs/>
          <w:sz w:val="20"/>
          <w:szCs w:val="20"/>
        </w:rPr>
      </w:pPr>
      <w:r>
        <w:rPr>
          <w:rFonts w:ascii="Arial" w:hAnsi="Arial" w:cs="Arial"/>
          <w:b/>
          <w:bCs/>
          <w:sz w:val="20"/>
          <w:szCs w:val="20"/>
        </w:rPr>
        <w:t xml:space="preserve">6.1 Personal precautions, protective </w:t>
      </w:r>
      <w:proofErr w:type="gramStart"/>
      <w:r>
        <w:rPr>
          <w:rFonts w:ascii="Arial" w:hAnsi="Arial" w:cs="Arial"/>
          <w:b/>
          <w:bCs/>
          <w:sz w:val="20"/>
          <w:szCs w:val="20"/>
        </w:rPr>
        <w:t>equipment</w:t>
      </w:r>
      <w:proofErr w:type="gramEnd"/>
      <w:r>
        <w:rPr>
          <w:rFonts w:ascii="Arial" w:hAnsi="Arial" w:cs="Arial"/>
          <w:b/>
          <w:bCs/>
          <w:sz w:val="20"/>
          <w:szCs w:val="20"/>
        </w:rPr>
        <w:t xml:space="preserve"> and emergency procedures</w:t>
      </w:r>
      <w:r w:rsidR="004C712F">
        <w:rPr>
          <w:rFonts w:ascii="Arial" w:hAnsi="Arial" w:cs="Arial"/>
          <w:b/>
          <w:bCs/>
          <w:sz w:val="20"/>
          <w:szCs w:val="20"/>
        </w:rPr>
        <w:t xml:space="preserve"> f</w:t>
      </w:r>
      <w:r>
        <w:rPr>
          <w:rFonts w:ascii="Arial" w:hAnsi="Arial" w:cs="Arial"/>
          <w:b/>
          <w:bCs/>
          <w:sz w:val="20"/>
          <w:szCs w:val="20"/>
        </w:rPr>
        <w:t>or non-emergency</w:t>
      </w:r>
    </w:p>
    <w:p w14:paraId="15D560D7" w14:textId="77777777" w:rsidR="00DF37A5" w:rsidRDefault="00DF37A5" w:rsidP="00DF37A5">
      <w:pPr>
        <w:autoSpaceDE w:val="0"/>
        <w:autoSpaceDN w:val="0"/>
        <w:adjustRightInd w:val="0"/>
        <w:rPr>
          <w:rFonts w:ascii="Arial" w:hAnsi="Arial" w:cs="Arial"/>
          <w:b/>
          <w:bCs/>
          <w:sz w:val="20"/>
          <w:szCs w:val="20"/>
        </w:rPr>
      </w:pPr>
      <w:r>
        <w:rPr>
          <w:rFonts w:ascii="Arial" w:hAnsi="Arial" w:cs="Arial"/>
          <w:b/>
          <w:bCs/>
          <w:sz w:val="20"/>
          <w:szCs w:val="20"/>
        </w:rPr>
        <w:t>personnel</w:t>
      </w:r>
    </w:p>
    <w:p w14:paraId="35F0C67D" w14:textId="77777777" w:rsidR="00DF37A5" w:rsidRDefault="00DF37A5" w:rsidP="00DF37A5">
      <w:pPr>
        <w:autoSpaceDE w:val="0"/>
        <w:autoSpaceDN w:val="0"/>
        <w:adjustRightInd w:val="0"/>
        <w:rPr>
          <w:rFonts w:ascii="Arial" w:hAnsi="Arial" w:cs="Arial"/>
          <w:b/>
          <w:bCs/>
          <w:sz w:val="20"/>
          <w:szCs w:val="20"/>
        </w:rPr>
      </w:pPr>
    </w:p>
    <w:p w14:paraId="70FB6D98" w14:textId="77777777" w:rsidR="00DF37A5" w:rsidRDefault="00DF37A5" w:rsidP="00DF37A5">
      <w:pPr>
        <w:autoSpaceDE w:val="0"/>
        <w:autoSpaceDN w:val="0"/>
        <w:adjustRightInd w:val="0"/>
        <w:rPr>
          <w:rFonts w:ascii="Arial" w:hAnsi="Arial" w:cs="Arial"/>
          <w:b/>
          <w:bCs/>
          <w:sz w:val="20"/>
          <w:szCs w:val="20"/>
        </w:rPr>
      </w:pPr>
      <w:r>
        <w:rPr>
          <w:rFonts w:ascii="Arial" w:hAnsi="Arial" w:cs="Arial"/>
          <w:b/>
          <w:bCs/>
          <w:sz w:val="20"/>
          <w:szCs w:val="20"/>
        </w:rPr>
        <w:t xml:space="preserve">For emergency </w:t>
      </w:r>
      <w:proofErr w:type="gramStart"/>
      <w:r>
        <w:rPr>
          <w:rFonts w:ascii="Arial" w:hAnsi="Arial" w:cs="Arial"/>
          <w:b/>
          <w:bCs/>
          <w:sz w:val="20"/>
          <w:szCs w:val="20"/>
        </w:rPr>
        <w:t>responders :</w:t>
      </w:r>
      <w:proofErr w:type="gramEnd"/>
    </w:p>
    <w:p w14:paraId="78A8454B" w14:textId="77777777" w:rsidR="00DF37A5" w:rsidRDefault="00DF37A5" w:rsidP="00DF37A5">
      <w:pPr>
        <w:autoSpaceDE w:val="0"/>
        <w:autoSpaceDN w:val="0"/>
        <w:adjustRightInd w:val="0"/>
        <w:rPr>
          <w:rFonts w:ascii="Arial" w:hAnsi="Arial" w:cs="Arial"/>
          <w:sz w:val="20"/>
          <w:szCs w:val="20"/>
        </w:rPr>
      </w:pPr>
      <w:r>
        <w:rPr>
          <w:rFonts w:ascii="Arial" w:hAnsi="Arial" w:cs="Arial"/>
          <w:sz w:val="20"/>
          <w:szCs w:val="20"/>
        </w:rPr>
        <w:t xml:space="preserve">No action shall be taken involving any personal risk or without suitable training. Evacuate surrounding areas. Keep unnecessary and unprotected personnel from entering. Do not touch or </w:t>
      </w:r>
      <w:proofErr w:type="gramStart"/>
      <w:r>
        <w:rPr>
          <w:rFonts w:ascii="Arial" w:hAnsi="Arial" w:cs="Arial"/>
          <w:sz w:val="20"/>
          <w:szCs w:val="20"/>
        </w:rPr>
        <w:t>walk through</w:t>
      </w:r>
      <w:proofErr w:type="gramEnd"/>
      <w:r>
        <w:rPr>
          <w:rFonts w:ascii="Arial" w:hAnsi="Arial" w:cs="Arial"/>
          <w:sz w:val="20"/>
          <w:szCs w:val="20"/>
        </w:rPr>
        <w:t xml:space="preserve"> spilt material. Shut off all ignition sources. No flares, smoking or flames in hazard area. Avoid breathing </w:t>
      </w:r>
      <w:proofErr w:type="spellStart"/>
      <w:r>
        <w:rPr>
          <w:rFonts w:ascii="Arial" w:hAnsi="Arial" w:cs="Arial"/>
          <w:sz w:val="20"/>
          <w:szCs w:val="20"/>
        </w:rPr>
        <w:t>vapour</w:t>
      </w:r>
      <w:proofErr w:type="spellEnd"/>
      <w:r>
        <w:rPr>
          <w:rFonts w:ascii="Arial" w:hAnsi="Arial" w:cs="Arial"/>
          <w:sz w:val="20"/>
          <w:szCs w:val="20"/>
        </w:rPr>
        <w:t xml:space="preserve"> or mist. Provide</w:t>
      </w:r>
      <w:r w:rsidR="004B7420">
        <w:rPr>
          <w:rFonts w:ascii="Arial" w:hAnsi="Arial" w:cs="Arial"/>
          <w:sz w:val="20"/>
          <w:szCs w:val="20"/>
        </w:rPr>
        <w:t xml:space="preserve"> </w:t>
      </w:r>
      <w:r>
        <w:rPr>
          <w:rFonts w:ascii="Arial" w:hAnsi="Arial" w:cs="Arial"/>
          <w:sz w:val="20"/>
          <w:szCs w:val="20"/>
        </w:rPr>
        <w:t>adequate ventilation. Wear appropriate respirator when ventilation is inadequate. Put on appropriate personal protective equipment. If speciali</w:t>
      </w:r>
      <w:r w:rsidR="00EC16D3">
        <w:rPr>
          <w:rFonts w:ascii="Arial" w:hAnsi="Arial" w:cs="Arial"/>
          <w:sz w:val="20"/>
          <w:szCs w:val="20"/>
        </w:rPr>
        <w:t>z</w:t>
      </w:r>
      <w:r>
        <w:rPr>
          <w:rFonts w:ascii="Arial" w:hAnsi="Arial" w:cs="Arial"/>
          <w:sz w:val="20"/>
          <w:szCs w:val="20"/>
        </w:rPr>
        <w:t>ed clothing is required to deal with the spillage, take note of any information in Section 8 on suitable and unsuitable materials. See also the information in "For non-emergency perso</w:t>
      </w:r>
      <w:r w:rsidR="00EC16D3">
        <w:rPr>
          <w:rFonts w:ascii="Arial" w:hAnsi="Arial" w:cs="Arial"/>
          <w:sz w:val="20"/>
          <w:szCs w:val="20"/>
        </w:rPr>
        <w:t>n</w:t>
      </w:r>
      <w:r>
        <w:rPr>
          <w:rFonts w:ascii="Arial" w:hAnsi="Arial" w:cs="Arial"/>
          <w:sz w:val="20"/>
          <w:szCs w:val="20"/>
        </w:rPr>
        <w:t>nel".</w:t>
      </w:r>
    </w:p>
    <w:p w14:paraId="6A774FCB" w14:textId="77777777" w:rsidR="004C712F" w:rsidRDefault="004C712F" w:rsidP="00DF37A5">
      <w:pPr>
        <w:autoSpaceDE w:val="0"/>
        <w:autoSpaceDN w:val="0"/>
        <w:adjustRightInd w:val="0"/>
        <w:rPr>
          <w:rFonts w:ascii="Arial" w:hAnsi="Arial" w:cs="Arial"/>
          <w:sz w:val="20"/>
          <w:szCs w:val="20"/>
        </w:rPr>
      </w:pPr>
    </w:p>
    <w:p w14:paraId="7E3D2131" w14:textId="77777777" w:rsidR="004C712F" w:rsidRDefault="004C712F" w:rsidP="004C712F">
      <w:pPr>
        <w:autoSpaceDE w:val="0"/>
        <w:autoSpaceDN w:val="0"/>
        <w:adjustRightInd w:val="0"/>
        <w:rPr>
          <w:rFonts w:ascii="Arial" w:hAnsi="Arial" w:cs="Arial"/>
          <w:b/>
          <w:bCs/>
          <w:sz w:val="20"/>
          <w:szCs w:val="20"/>
        </w:rPr>
      </w:pPr>
      <w:r>
        <w:rPr>
          <w:rFonts w:ascii="Arial" w:hAnsi="Arial" w:cs="Arial"/>
          <w:b/>
          <w:bCs/>
          <w:sz w:val="20"/>
          <w:szCs w:val="20"/>
        </w:rPr>
        <w:t>6.2 Environmental precautions</w:t>
      </w:r>
    </w:p>
    <w:p w14:paraId="0A2F5E13" w14:textId="77777777" w:rsidR="004C712F" w:rsidRDefault="004C712F" w:rsidP="004C712F">
      <w:pPr>
        <w:autoSpaceDE w:val="0"/>
        <w:autoSpaceDN w:val="0"/>
        <w:adjustRightInd w:val="0"/>
        <w:rPr>
          <w:rFonts w:ascii="Arial" w:hAnsi="Arial" w:cs="Arial"/>
          <w:sz w:val="20"/>
          <w:szCs w:val="20"/>
        </w:rPr>
      </w:pPr>
      <w:r>
        <w:rPr>
          <w:rFonts w:ascii="Arial" w:hAnsi="Arial" w:cs="Arial"/>
          <w:sz w:val="20"/>
          <w:szCs w:val="20"/>
        </w:rPr>
        <w:t>Stop leak if without risk. Move containers from spill area. Approach the release from</w:t>
      </w:r>
      <w:r w:rsidR="004B7420">
        <w:rPr>
          <w:rFonts w:ascii="Arial" w:hAnsi="Arial" w:cs="Arial"/>
          <w:sz w:val="20"/>
          <w:szCs w:val="20"/>
        </w:rPr>
        <w:t xml:space="preserve"> </w:t>
      </w:r>
      <w:r>
        <w:rPr>
          <w:rFonts w:ascii="Arial" w:hAnsi="Arial" w:cs="Arial"/>
          <w:sz w:val="20"/>
          <w:szCs w:val="20"/>
        </w:rPr>
        <w:t xml:space="preserve">upwind. Prevent entry into sewers, water courses, </w:t>
      </w:r>
      <w:proofErr w:type="gramStart"/>
      <w:r>
        <w:rPr>
          <w:rFonts w:ascii="Arial" w:hAnsi="Arial" w:cs="Arial"/>
          <w:sz w:val="20"/>
          <w:szCs w:val="20"/>
        </w:rPr>
        <w:t>basements</w:t>
      </w:r>
      <w:proofErr w:type="gramEnd"/>
      <w:r>
        <w:rPr>
          <w:rFonts w:ascii="Arial" w:hAnsi="Arial" w:cs="Arial"/>
          <w:sz w:val="20"/>
          <w:szCs w:val="20"/>
        </w:rPr>
        <w:t xml:space="preserve"> or confined areas.</w:t>
      </w:r>
    </w:p>
    <w:p w14:paraId="5638A963" w14:textId="77777777" w:rsidR="004C712F" w:rsidRDefault="004C712F" w:rsidP="004C712F">
      <w:pPr>
        <w:autoSpaceDE w:val="0"/>
        <w:autoSpaceDN w:val="0"/>
        <w:adjustRightInd w:val="0"/>
        <w:rPr>
          <w:rFonts w:ascii="Arial" w:hAnsi="Arial" w:cs="Arial"/>
          <w:sz w:val="20"/>
          <w:szCs w:val="20"/>
        </w:rPr>
      </w:pPr>
      <w:r>
        <w:rPr>
          <w:rFonts w:ascii="Arial" w:hAnsi="Arial" w:cs="Arial"/>
          <w:sz w:val="20"/>
          <w:szCs w:val="20"/>
        </w:rPr>
        <w:t>Wash spillages into an effluent treatment plant or proceed as follows. Contain and</w:t>
      </w:r>
      <w:r w:rsidR="00EC16D3">
        <w:rPr>
          <w:rFonts w:ascii="Arial" w:hAnsi="Arial" w:cs="Arial"/>
          <w:sz w:val="20"/>
          <w:szCs w:val="20"/>
        </w:rPr>
        <w:t xml:space="preserve"> </w:t>
      </w:r>
      <w:r>
        <w:rPr>
          <w:rFonts w:ascii="Arial" w:hAnsi="Arial" w:cs="Arial"/>
          <w:sz w:val="20"/>
          <w:szCs w:val="20"/>
        </w:rPr>
        <w:t xml:space="preserve">collect spillage with non-combustible, absorbent material </w:t>
      </w:r>
      <w:proofErr w:type="gramStart"/>
      <w:r>
        <w:rPr>
          <w:rFonts w:ascii="Arial" w:hAnsi="Arial" w:cs="Arial"/>
          <w:sz w:val="20"/>
          <w:szCs w:val="20"/>
        </w:rPr>
        <w:t>e.g.</w:t>
      </w:r>
      <w:proofErr w:type="gramEnd"/>
      <w:r>
        <w:rPr>
          <w:rFonts w:ascii="Arial" w:hAnsi="Arial" w:cs="Arial"/>
          <w:sz w:val="20"/>
          <w:szCs w:val="20"/>
        </w:rPr>
        <w:t xml:space="preserve"> sand, earth, vermiculite</w:t>
      </w:r>
      <w:r w:rsidR="004B7420">
        <w:rPr>
          <w:rFonts w:ascii="Arial" w:hAnsi="Arial" w:cs="Arial"/>
          <w:sz w:val="20"/>
          <w:szCs w:val="20"/>
        </w:rPr>
        <w:t xml:space="preserve"> </w:t>
      </w:r>
      <w:r>
        <w:rPr>
          <w:rFonts w:ascii="Arial" w:hAnsi="Arial" w:cs="Arial"/>
          <w:sz w:val="20"/>
          <w:szCs w:val="20"/>
        </w:rPr>
        <w:t>or diatomaceous earth and place in container for disposal according to local</w:t>
      </w:r>
      <w:r w:rsidR="004B7420">
        <w:rPr>
          <w:rFonts w:ascii="Arial" w:hAnsi="Arial" w:cs="Arial"/>
          <w:sz w:val="20"/>
          <w:szCs w:val="20"/>
        </w:rPr>
        <w:t xml:space="preserve"> </w:t>
      </w:r>
      <w:r>
        <w:rPr>
          <w:rFonts w:ascii="Arial" w:hAnsi="Arial" w:cs="Arial"/>
          <w:sz w:val="20"/>
          <w:szCs w:val="20"/>
        </w:rPr>
        <w:t>regulations (see section 13). Use spark-proof tools and explosion-proof equipment.</w:t>
      </w:r>
    </w:p>
    <w:p w14:paraId="56C7146E" w14:textId="77777777" w:rsidR="004C712F" w:rsidRDefault="004C712F" w:rsidP="004C712F">
      <w:pPr>
        <w:autoSpaceDE w:val="0"/>
        <w:autoSpaceDN w:val="0"/>
        <w:adjustRightInd w:val="0"/>
        <w:rPr>
          <w:rFonts w:ascii="Arial" w:hAnsi="Arial" w:cs="Arial"/>
          <w:sz w:val="20"/>
          <w:szCs w:val="20"/>
        </w:rPr>
      </w:pPr>
      <w:r>
        <w:rPr>
          <w:rFonts w:ascii="Arial" w:hAnsi="Arial" w:cs="Arial"/>
          <w:sz w:val="20"/>
          <w:szCs w:val="20"/>
        </w:rPr>
        <w:t>Dispose of via a licensed waste disposal contractor. Contaminated absorbent</w:t>
      </w:r>
      <w:r w:rsidR="004B7420">
        <w:rPr>
          <w:rFonts w:ascii="Arial" w:hAnsi="Arial" w:cs="Arial"/>
          <w:sz w:val="20"/>
          <w:szCs w:val="20"/>
        </w:rPr>
        <w:t xml:space="preserve"> </w:t>
      </w:r>
      <w:r>
        <w:rPr>
          <w:rFonts w:ascii="Arial" w:hAnsi="Arial" w:cs="Arial"/>
          <w:sz w:val="20"/>
          <w:szCs w:val="20"/>
        </w:rPr>
        <w:t>material may pose the same hazard as the spilt product. Note: see section 1 for</w:t>
      </w:r>
      <w:r w:rsidR="004B7420">
        <w:rPr>
          <w:rFonts w:ascii="Arial" w:hAnsi="Arial" w:cs="Arial"/>
          <w:sz w:val="20"/>
          <w:szCs w:val="20"/>
        </w:rPr>
        <w:t xml:space="preserve"> </w:t>
      </w:r>
      <w:r>
        <w:rPr>
          <w:rFonts w:ascii="Arial" w:hAnsi="Arial" w:cs="Arial"/>
          <w:sz w:val="20"/>
          <w:szCs w:val="20"/>
        </w:rPr>
        <w:t>emergency contact information and section 13 for waste disposal.</w:t>
      </w:r>
    </w:p>
    <w:p w14:paraId="2E679528" w14:textId="77777777" w:rsidR="004C712F" w:rsidRDefault="004C712F" w:rsidP="004C712F">
      <w:pPr>
        <w:autoSpaceDE w:val="0"/>
        <w:autoSpaceDN w:val="0"/>
        <w:adjustRightInd w:val="0"/>
        <w:rPr>
          <w:rFonts w:ascii="Arial" w:hAnsi="Arial" w:cs="Arial"/>
          <w:sz w:val="20"/>
          <w:szCs w:val="20"/>
        </w:rPr>
      </w:pPr>
      <w:r>
        <w:rPr>
          <w:rFonts w:ascii="Arial" w:hAnsi="Arial" w:cs="Arial"/>
          <w:sz w:val="20"/>
          <w:szCs w:val="20"/>
        </w:rPr>
        <w:t>Avoid dispersal of spilt material and runoff and contact with soil, waterways, drains</w:t>
      </w:r>
      <w:r w:rsidR="004B7420">
        <w:rPr>
          <w:rFonts w:ascii="Arial" w:hAnsi="Arial" w:cs="Arial"/>
          <w:sz w:val="20"/>
          <w:szCs w:val="20"/>
        </w:rPr>
        <w:t xml:space="preserve"> </w:t>
      </w:r>
      <w:r>
        <w:rPr>
          <w:rFonts w:ascii="Arial" w:hAnsi="Arial" w:cs="Arial"/>
          <w:sz w:val="20"/>
          <w:szCs w:val="20"/>
        </w:rPr>
        <w:t>and sewers. Inform the relevant authorities if the product has caused environmental</w:t>
      </w:r>
      <w:r w:rsidR="004B7420">
        <w:rPr>
          <w:rFonts w:ascii="Arial" w:hAnsi="Arial" w:cs="Arial"/>
          <w:sz w:val="20"/>
          <w:szCs w:val="20"/>
        </w:rPr>
        <w:t xml:space="preserve"> </w:t>
      </w:r>
      <w:r>
        <w:rPr>
          <w:rFonts w:ascii="Arial" w:hAnsi="Arial" w:cs="Arial"/>
          <w:sz w:val="20"/>
          <w:szCs w:val="20"/>
        </w:rPr>
        <w:t xml:space="preserve">pollution (sewers, waterways, </w:t>
      </w:r>
      <w:proofErr w:type="gramStart"/>
      <w:r>
        <w:rPr>
          <w:rFonts w:ascii="Arial" w:hAnsi="Arial" w:cs="Arial"/>
          <w:sz w:val="20"/>
          <w:szCs w:val="20"/>
        </w:rPr>
        <w:t>soil</w:t>
      </w:r>
      <w:proofErr w:type="gramEnd"/>
      <w:r>
        <w:rPr>
          <w:rFonts w:ascii="Arial" w:hAnsi="Arial" w:cs="Arial"/>
          <w:sz w:val="20"/>
          <w:szCs w:val="20"/>
        </w:rPr>
        <w:t xml:space="preserve"> or air).</w:t>
      </w:r>
    </w:p>
    <w:p w14:paraId="56D1E729" w14:textId="77777777" w:rsidR="004C712F" w:rsidRDefault="004C712F" w:rsidP="004C712F">
      <w:pPr>
        <w:autoSpaceDE w:val="0"/>
        <w:autoSpaceDN w:val="0"/>
        <w:adjustRightInd w:val="0"/>
        <w:rPr>
          <w:rFonts w:ascii="Arial" w:hAnsi="Arial" w:cs="Arial"/>
          <w:b/>
          <w:bCs/>
          <w:sz w:val="20"/>
          <w:szCs w:val="20"/>
        </w:rPr>
      </w:pPr>
    </w:p>
    <w:p w14:paraId="4D9E029C" w14:textId="77777777" w:rsidR="004C712F" w:rsidRPr="004C712F" w:rsidRDefault="004C712F" w:rsidP="004C712F">
      <w:pPr>
        <w:autoSpaceDE w:val="0"/>
        <w:autoSpaceDN w:val="0"/>
        <w:adjustRightInd w:val="0"/>
        <w:rPr>
          <w:rFonts w:ascii="Arial" w:hAnsi="Arial" w:cs="Arial"/>
          <w:sz w:val="20"/>
          <w:szCs w:val="20"/>
        </w:rPr>
      </w:pPr>
      <w:r>
        <w:rPr>
          <w:rFonts w:ascii="Arial" w:hAnsi="Arial" w:cs="Arial"/>
          <w:b/>
          <w:bCs/>
          <w:sz w:val="20"/>
          <w:szCs w:val="20"/>
        </w:rPr>
        <w:lastRenderedPageBreak/>
        <w:t xml:space="preserve">Small </w:t>
      </w:r>
      <w:proofErr w:type="gramStart"/>
      <w:r>
        <w:rPr>
          <w:rFonts w:ascii="Arial" w:hAnsi="Arial" w:cs="Arial"/>
          <w:b/>
          <w:bCs/>
          <w:sz w:val="20"/>
          <w:szCs w:val="20"/>
        </w:rPr>
        <w:t>spill :</w:t>
      </w:r>
      <w:proofErr w:type="gramEnd"/>
      <w:r>
        <w:rPr>
          <w:rFonts w:ascii="Arial" w:hAnsi="Arial" w:cs="Arial"/>
          <w:b/>
          <w:bCs/>
          <w:sz w:val="20"/>
          <w:szCs w:val="20"/>
        </w:rPr>
        <w:t xml:space="preserve"> </w:t>
      </w:r>
      <w:r w:rsidR="004B7420">
        <w:rPr>
          <w:rFonts w:ascii="Arial" w:hAnsi="Arial" w:cs="Arial"/>
          <w:b/>
          <w:bCs/>
          <w:sz w:val="20"/>
          <w:szCs w:val="20"/>
        </w:rPr>
        <w:t xml:space="preserve"> </w:t>
      </w:r>
      <w:r>
        <w:rPr>
          <w:rFonts w:ascii="Arial" w:hAnsi="Arial" w:cs="Arial"/>
          <w:sz w:val="20"/>
          <w:szCs w:val="20"/>
        </w:rPr>
        <w:t xml:space="preserve">Stop leak if without risk. Move containers from spill area. </w:t>
      </w:r>
      <w:r w:rsidR="004B7420">
        <w:rPr>
          <w:rFonts w:ascii="Arial" w:hAnsi="Arial" w:cs="Arial"/>
          <w:sz w:val="20"/>
          <w:szCs w:val="20"/>
        </w:rPr>
        <w:t xml:space="preserve">Alternatively, </w:t>
      </w:r>
      <w:r>
        <w:rPr>
          <w:rFonts w:ascii="Arial" w:hAnsi="Arial" w:cs="Arial"/>
          <w:sz w:val="20"/>
          <w:szCs w:val="20"/>
        </w:rPr>
        <w:t>absorb with an inert dry material. and place in an appropriate waste disposal container. Use spark-proof tools and explosion-proof equipment.  Dispose of via a licensed waste disposal contractor.</w:t>
      </w:r>
    </w:p>
    <w:p w14:paraId="41D6F808" w14:textId="77777777" w:rsidR="004C712F" w:rsidRDefault="004C712F" w:rsidP="004C712F">
      <w:pPr>
        <w:autoSpaceDE w:val="0"/>
        <w:autoSpaceDN w:val="0"/>
        <w:adjustRightInd w:val="0"/>
        <w:rPr>
          <w:rFonts w:ascii="Arial" w:hAnsi="Arial" w:cs="Arial"/>
          <w:b/>
          <w:bCs/>
          <w:sz w:val="20"/>
          <w:szCs w:val="20"/>
        </w:rPr>
      </w:pPr>
    </w:p>
    <w:p w14:paraId="6EF6312E" w14:textId="77777777" w:rsidR="004C712F" w:rsidRDefault="004C712F" w:rsidP="004C712F">
      <w:pPr>
        <w:autoSpaceDE w:val="0"/>
        <w:autoSpaceDN w:val="0"/>
        <w:adjustRightInd w:val="0"/>
        <w:rPr>
          <w:rFonts w:ascii="Arial" w:hAnsi="Arial" w:cs="Arial"/>
          <w:sz w:val="20"/>
          <w:szCs w:val="20"/>
        </w:rPr>
      </w:pPr>
      <w:r>
        <w:rPr>
          <w:rFonts w:ascii="Arial" w:hAnsi="Arial" w:cs="Arial"/>
          <w:b/>
          <w:bCs/>
          <w:sz w:val="20"/>
          <w:szCs w:val="20"/>
        </w:rPr>
        <w:t xml:space="preserve">Large </w:t>
      </w:r>
      <w:proofErr w:type="gramStart"/>
      <w:r>
        <w:rPr>
          <w:rFonts w:ascii="Arial" w:hAnsi="Arial" w:cs="Arial"/>
          <w:b/>
          <w:bCs/>
          <w:sz w:val="20"/>
          <w:szCs w:val="20"/>
        </w:rPr>
        <w:t>spill :</w:t>
      </w:r>
      <w:proofErr w:type="gramEnd"/>
      <w:r>
        <w:rPr>
          <w:rFonts w:ascii="Arial" w:hAnsi="Arial" w:cs="Arial"/>
          <w:b/>
          <w:bCs/>
          <w:sz w:val="20"/>
          <w:szCs w:val="20"/>
        </w:rPr>
        <w:t xml:space="preserve"> </w:t>
      </w:r>
      <w:r>
        <w:rPr>
          <w:rFonts w:ascii="Arial" w:hAnsi="Arial" w:cs="Arial"/>
          <w:sz w:val="20"/>
          <w:szCs w:val="20"/>
        </w:rPr>
        <w:t xml:space="preserve">Stop leak if without risk. Move containers from spill area. </w:t>
      </w:r>
      <w:r w:rsidR="004B7420">
        <w:rPr>
          <w:rFonts w:ascii="Arial" w:hAnsi="Arial" w:cs="Arial"/>
          <w:sz w:val="20"/>
          <w:szCs w:val="20"/>
        </w:rPr>
        <w:t>a</w:t>
      </w:r>
      <w:r>
        <w:rPr>
          <w:rFonts w:ascii="Arial" w:hAnsi="Arial" w:cs="Arial"/>
          <w:sz w:val="20"/>
          <w:szCs w:val="20"/>
        </w:rPr>
        <w:t>bsorb with an inert dry</w:t>
      </w:r>
      <w:r>
        <w:rPr>
          <w:rFonts w:ascii="Arial" w:hAnsi="Arial" w:cs="Arial"/>
          <w:b/>
          <w:bCs/>
          <w:sz w:val="20"/>
          <w:szCs w:val="20"/>
        </w:rPr>
        <w:t xml:space="preserve"> </w:t>
      </w:r>
      <w:r>
        <w:rPr>
          <w:rFonts w:ascii="Arial" w:hAnsi="Arial" w:cs="Arial"/>
          <w:sz w:val="20"/>
          <w:szCs w:val="20"/>
        </w:rPr>
        <w:t>and place in an appropriate waste disposal container. Use spark-proof tools</w:t>
      </w:r>
      <w:r>
        <w:rPr>
          <w:rFonts w:ascii="Arial" w:hAnsi="Arial" w:cs="Arial"/>
          <w:b/>
          <w:bCs/>
          <w:sz w:val="20"/>
          <w:szCs w:val="20"/>
        </w:rPr>
        <w:t xml:space="preserve"> </w:t>
      </w:r>
      <w:r>
        <w:rPr>
          <w:rFonts w:ascii="Arial" w:hAnsi="Arial" w:cs="Arial"/>
          <w:sz w:val="20"/>
          <w:szCs w:val="20"/>
        </w:rPr>
        <w:t>and explosion-proof equipment. Dispose of via a licensed waste disposal contractor.</w:t>
      </w:r>
    </w:p>
    <w:p w14:paraId="75C9AF96" w14:textId="77777777" w:rsidR="004C712F" w:rsidRDefault="004C712F" w:rsidP="004C712F">
      <w:pPr>
        <w:autoSpaceDE w:val="0"/>
        <w:autoSpaceDN w:val="0"/>
        <w:adjustRightInd w:val="0"/>
        <w:rPr>
          <w:rFonts w:ascii="Arial" w:hAnsi="Arial" w:cs="Arial"/>
          <w:sz w:val="20"/>
          <w:szCs w:val="20"/>
        </w:rPr>
      </w:pPr>
    </w:p>
    <w:p w14:paraId="556213B0" w14:textId="77777777" w:rsidR="004C712F" w:rsidRDefault="001D5583" w:rsidP="004C712F">
      <w:pPr>
        <w:autoSpaceDE w:val="0"/>
        <w:autoSpaceDN w:val="0"/>
        <w:adjustRightInd w:val="0"/>
        <w:rPr>
          <w:rFonts w:ascii="Arial" w:hAnsi="Arial" w:cs="Arial"/>
          <w:b/>
          <w:bCs/>
          <w:sz w:val="20"/>
          <w:szCs w:val="20"/>
        </w:rPr>
      </w:pPr>
      <w:r>
        <w:rPr>
          <w:rFonts w:ascii="Arial" w:hAnsi="Arial" w:cs="Arial"/>
          <w:b/>
          <w:bCs/>
          <w:sz w:val="20"/>
          <w:szCs w:val="20"/>
        </w:rPr>
        <w:t xml:space="preserve">6.4 Reference to other </w:t>
      </w:r>
      <w:r w:rsidR="004C712F">
        <w:rPr>
          <w:rFonts w:ascii="Arial" w:hAnsi="Arial" w:cs="Arial"/>
          <w:b/>
          <w:bCs/>
          <w:sz w:val="20"/>
          <w:szCs w:val="20"/>
        </w:rPr>
        <w:t>sections</w:t>
      </w:r>
    </w:p>
    <w:p w14:paraId="2E9A2D11" w14:textId="77777777" w:rsidR="001D5583" w:rsidRDefault="001D5583" w:rsidP="004C712F">
      <w:pPr>
        <w:autoSpaceDE w:val="0"/>
        <w:autoSpaceDN w:val="0"/>
        <w:adjustRightInd w:val="0"/>
        <w:rPr>
          <w:rFonts w:ascii="Arial" w:hAnsi="Arial" w:cs="Arial"/>
          <w:sz w:val="20"/>
          <w:szCs w:val="20"/>
        </w:rPr>
      </w:pPr>
    </w:p>
    <w:p w14:paraId="6BBFAEC1" w14:textId="77777777" w:rsidR="004C712F" w:rsidRPr="0093253A" w:rsidRDefault="004C712F" w:rsidP="004C712F">
      <w:pPr>
        <w:autoSpaceDE w:val="0"/>
        <w:autoSpaceDN w:val="0"/>
        <w:adjustRightInd w:val="0"/>
        <w:rPr>
          <w:rFonts w:ascii="Arial" w:hAnsi="Arial" w:cs="Arial"/>
          <w:sz w:val="18"/>
          <w:szCs w:val="18"/>
        </w:rPr>
      </w:pPr>
      <w:r w:rsidRPr="0093253A">
        <w:rPr>
          <w:rFonts w:ascii="Arial" w:hAnsi="Arial" w:cs="Arial"/>
          <w:sz w:val="18"/>
          <w:szCs w:val="18"/>
        </w:rPr>
        <w:t>See Section 1 for emergency contact information.</w:t>
      </w:r>
    </w:p>
    <w:p w14:paraId="33A00A31" w14:textId="77777777" w:rsidR="004C712F" w:rsidRPr="0093253A" w:rsidRDefault="004C712F" w:rsidP="004C712F">
      <w:pPr>
        <w:autoSpaceDE w:val="0"/>
        <w:autoSpaceDN w:val="0"/>
        <w:adjustRightInd w:val="0"/>
        <w:rPr>
          <w:rFonts w:ascii="Arial" w:hAnsi="Arial" w:cs="Arial"/>
          <w:sz w:val="18"/>
          <w:szCs w:val="18"/>
        </w:rPr>
      </w:pPr>
      <w:r w:rsidRPr="0093253A">
        <w:rPr>
          <w:rFonts w:ascii="Arial" w:hAnsi="Arial" w:cs="Arial"/>
          <w:sz w:val="18"/>
          <w:szCs w:val="18"/>
        </w:rPr>
        <w:t>See Section 8 for information on appropriate personal protective equipment.</w:t>
      </w:r>
    </w:p>
    <w:p w14:paraId="1DB3B8D1" w14:textId="77777777" w:rsidR="004C712F" w:rsidRPr="0093253A" w:rsidRDefault="004C712F" w:rsidP="004C712F">
      <w:pPr>
        <w:autoSpaceDE w:val="0"/>
        <w:autoSpaceDN w:val="0"/>
        <w:adjustRightInd w:val="0"/>
        <w:rPr>
          <w:rFonts w:ascii="Arial" w:hAnsi="Arial" w:cs="Arial"/>
          <w:sz w:val="18"/>
          <w:szCs w:val="18"/>
        </w:rPr>
      </w:pPr>
      <w:r w:rsidRPr="0093253A">
        <w:rPr>
          <w:rFonts w:ascii="Arial" w:hAnsi="Arial" w:cs="Arial"/>
          <w:sz w:val="18"/>
          <w:szCs w:val="18"/>
        </w:rPr>
        <w:t>See Section 13 for additional waste treatment information.</w:t>
      </w:r>
    </w:p>
    <w:p w14:paraId="12C5FA8D" w14:textId="77777777" w:rsidR="001D5583" w:rsidRDefault="001D5583" w:rsidP="004C712F">
      <w:pPr>
        <w:autoSpaceDE w:val="0"/>
        <w:autoSpaceDN w:val="0"/>
        <w:adjustRightInd w:val="0"/>
        <w:rPr>
          <w:rFonts w:ascii="Arial" w:hAnsi="Arial" w:cs="Arial"/>
          <w:b/>
          <w:bCs/>
          <w:sz w:val="20"/>
          <w:szCs w:val="20"/>
        </w:rPr>
      </w:pPr>
      <w:r>
        <w:rPr>
          <w:rFonts w:ascii="Arial" w:hAnsi="Arial" w:cs="Arial"/>
          <w:sz w:val="20"/>
          <w:szCs w:val="20"/>
        </w:rPr>
        <w:t>_______________________________________________________________________________________________</w:t>
      </w:r>
    </w:p>
    <w:p w14:paraId="5029B7C8" w14:textId="77777777" w:rsidR="001D5583" w:rsidRDefault="001D5583" w:rsidP="004C712F">
      <w:pPr>
        <w:autoSpaceDE w:val="0"/>
        <w:autoSpaceDN w:val="0"/>
        <w:adjustRightInd w:val="0"/>
        <w:rPr>
          <w:rFonts w:ascii="Arial" w:hAnsi="Arial" w:cs="Arial"/>
          <w:b/>
          <w:bCs/>
          <w:sz w:val="20"/>
          <w:szCs w:val="20"/>
        </w:rPr>
      </w:pPr>
    </w:p>
    <w:p w14:paraId="6B7C5536" w14:textId="77777777" w:rsidR="001D5583" w:rsidRDefault="001D5583" w:rsidP="004C712F">
      <w:pPr>
        <w:autoSpaceDE w:val="0"/>
        <w:autoSpaceDN w:val="0"/>
        <w:adjustRightInd w:val="0"/>
        <w:rPr>
          <w:rFonts w:ascii="Arial" w:hAnsi="Arial" w:cs="Arial"/>
          <w:b/>
          <w:bCs/>
          <w:sz w:val="20"/>
          <w:szCs w:val="20"/>
        </w:rPr>
      </w:pPr>
      <w:r>
        <w:rPr>
          <w:rFonts w:ascii="Arial" w:hAnsi="Arial" w:cs="Arial"/>
          <w:b/>
          <w:bCs/>
          <w:sz w:val="20"/>
          <w:szCs w:val="20"/>
        </w:rPr>
        <w:t>SECTION 7: Handling and storage</w:t>
      </w:r>
    </w:p>
    <w:p w14:paraId="1BDDE57E" w14:textId="77777777" w:rsidR="001D5583" w:rsidRDefault="001D5583" w:rsidP="004C712F">
      <w:pPr>
        <w:autoSpaceDE w:val="0"/>
        <w:autoSpaceDN w:val="0"/>
        <w:adjustRightInd w:val="0"/>
        <w:rPr>
          <w:rFonts w:ascii="Arial" w:hAnsi="Arial" w:cs="Arial"/>
          <w:b/>
          <w:bCs/>
          <w:sz w:val="20"/>
          <w:szCs w:val="20"/>
        </w:rPr>
      </w:pPr>
    </w:p>
    <w:p w14:paraId="2AB9C367" w14:textId="77777777" w:rsidR="001D5583" w:rsidRPr="0093253A" w:rsidRDefault="001D5583" w:rsidP="001D5583">
      <w:pPr>
        <w:autoSpaceDE w:val="0"/>
        <w:autoSpaceDN w:val="0"/>
        <w:adjustRightInd w:val="0"/>
        <w:rPr>
          <w:rFonts w:ascii="Arial" w:hAnsi="Arial" w:cs="Arial"/>
          <w:sz w:val="18"/>
          <w:szCs w:val="18"/>
        </w:rPr>
      </w:pPr>
      <w:r w:rsidRPr="0093253A">
        <w:rPr>
          <w:rFonts w:ascii="Arial" w:hAnsi="Arial" w:cs="Arial"/>
          <w:sz w:val="18"/>
          <w:szCs w:val="18"/>
        </w:rPr>
        <w:t>The information in this section contains generic advice and guidance. The list of Identified Uses in Section 1 should be</w:t>
      </w:r>
    </w:p>
    <w:p w14:paraId="338A1BD6" w14:textId="77777777" w:rsidR="001D5583" w:rsidRPr="0093253A" w:rsidRDefault="001D5583" w:rsidP="001D5583">
      <w:pPr>
        <w:autoSpaceDE w:val="0"/>
        <w:autoSpaceDN w:val="0"/>
        <w:adjustRightInd w:val="0"/>
        <w:rPr>
          <w:rFonts w:ascii="Arial" w:hAnsi="Arial" w:cs="Arial"/>
          <w:sz w:val="18"/>
          <w:szCs w:val="18"/>
        </w:rPr>
      </w:pPr>
      <w:r w:rsidRPr="0093253A">
        <w:rPr>
          <w:rFonts w:ascii="Arial" w:hAnsi="Arial" w:cs="Arial"/>
          <w:sz w:val="18"/>
          <w:szCs w:val="18"/>
        </w:rPr>
        <w:t>consulted for any available use-specific information provided in the Exposure Scenario(s).</w:t>
      </w:r>
    </w:p>
    <w:p w14:paraId="545ABD47" w14:textId="77777777" w:rsidR="001D5583" w:rsidRPr="0093253A" w:rsidRDefault="001D5583" w:rsidP="001D5583">
      <w:pPr>
        <w:autoSpaceDE w:val="0"/>
        <w:autoSpaceDN w:val="0"/>
        <w:adjustRightInd w:val="0"/>
        <w:rPr>
          <w:rFonts w:ascii="Arial" w:hAnsi="Arial" w:cs="Arial"/>
          <w:b/>
          <w:bCs/>
          <w:sz w:val="18"/>
          <w:szCs w:val="18"/>
        </w:rPr>
      </w:pPr>
    </w:p>
    <w:p w14:paraId="381C3325" w14:textId="77777777" w:rsidR="001D5583" w:rsidRPr="0093253A" w:rsidRDefault="001D5583" w:rsidP="001D5583">
      <w:pPr>
        <w:autoSpaceDE w:val="0"/>
        <w:autoSpaceDN w:val="0"/>
        <w:adjustRightInd w:val="0"/>
        <w:rPr>
          <w:rFonts w:ascii="Arial" w:hAnsi="Arial" w:cs="Arial"/>
          <w:b/>
          <w:bCs/>
          <w:sz w:val="18"/>
          <w:szCs w:val="18"/>
        </w:rPr>
      </w:pPr>
      <w:r w:rsidRPr="0093253A">
        <w:rPr>
          <w:rFonts w:ascii="Arial" w:hAnsi="Arial" w:cs="Arial"/>
          <w:b/>
          <w:bCs/>
          <w:sz w:val="18"/>
          <w:szCs w:val="18"/>
        </w:rPr>
        <w:t>7.1 Precautions for safe handling</w:t>
      </w:r>
    </w:p>
    <w:p w14:paraId="2CE2F0ED" w14:textId="77777777" w:rsidR="001D5583" w:rsidRPr="0093253A" w:rsidRDefault="001D5583" w:rsidP="001D5583">
      <w:pPr>
        <w:autoSpaceDE w:val="0"/>
        <w:autoSpaceDN w:val="0"/>
        <w:adjustRightInd w:val="0"/>
        <w:rPr>
          <w:rFonts w:ascii="Arial" w:hAnsi="Arial" w:cs="Arial"/>
          <w:sz w:val="18"/>
          <w:szCs w:val="18"/>
        </w:rPr>
      </w:pPr>
      <w:r w:rsidRPr="0093253A">
        <w:rPr>
          <w:rFonts w:ascii="Arial" w:hAnsi="Arial" w:cs="Arial"/>
          <w:b/>
          <w:bCs/>
          <w:sz w:val="18"/>
          <w:szCs w:val="18"/>
        </w:rPr>
        <w:t xml:space="preserve">Protective </w:t>
      </w:r>
      <w:proofErr w:type="gramStart"/>
      <w:r w:rsidRPr="0093253A">
        <w:rPr>
          <w:rFonts w:ascii="Arial" w:hAnsi="Arial" w:cs="Arial"/>
          <w:b/>
          <w:bCs/>
          <w:sz w:val="18"/>
          <w:szCs w:val="18"/>
        </w:rPr>
        <w:t>measures :</w:t>
      </w:r>
      <w:proofErr w:type="gramEnd"/>
    </w:p>
    <w:p w14:paraId="19418FD0" w14:textId="77777777" w:rsidR="0093253A" w:rsidRDefault="001D5583" w:rsidP="001D5583">
      <w:pPr>
        <w:autoSpaceDE w:val="0"/>
        <w:autoSpaceDN w:val="0"/>
        <w:adjustRightInd w:val="0"/>
        <w:rPr>
          <w:rFonts w:ascii="Arial" w:hAnsi="Arial" w:cs="Arial"/>
          <w:sz w:val="18"/>
          <w:szCs w:val="18"/>
        </w:rPr>
      </w:pPr>
      <w:r w:rsidRPr="0093253A">
        <w:rPr>
          <w:rFonts w:ascii="Arial" w:hAnsi="Arial" w:cs="Arial"/>
          <w:sz w:val="18"/>
          <w:szCs w:val="18"/>
        </w:rPr>
        <w:t xml:space="preserve">Put on appropriate personal protective equipment (see Section 8). Do not breathe </w:t>
      </w:r>
      <w:proofErr w:type="spellStart"/>
      <w:r w:rsidRPr="0093253A">
        <w:rPr>
          <w:rFonts w:ascii="Arial" w:hAnsi="Arial" w:cs="Arial"/>
          <w:sz w:val="18"/>
          <w:szCs w:val="18"/>
        </w:rPr>
        <w:t>vapour</w:t>
      </w:r>
      <w:proofErr w:type="spellEnd"/>
      <w:r w:rsidRPr="0093253A">
        <w:rPr>
          <w:rFonts w:ascii="Arial" w:hAnsi="Arial" w:cs="Arial"/>
          <w:sz w:val="18"/>
          <w:szCs w:val="18"/>
        </w:rPr>
        <w:t xml:space="preserve"> or mist. Do not swallow. Avoid contact with eyes, </w:t>
      </w:r>
      <w:proofErr w:type="gramStart"/>
      <w:r w:rsidRPr="0093253A">
        <w:rPr>
          <w:rFonts w:ascii="Arial" w:hAnsi="Arial" w:cs="Arial"/>
          <w:sz w:val="18"/>
          <w:szCs w:val="18"/>
        </w:rPr>
        <w:t>skin</w:t>
      </w:r>
      <w:proofErr w:type="gramEnd"/>
      <w:r w:rsidRPr="0093253A">
        <w:rPr>
          <w:rFonts w:ascii="Arial" w:hAnsi="Arial" w:cs="Arial"/>
          <w:sz w:val="18"/>
          <w:szCs w:val="18"/>
        </w:rPr>
        <w:t xml:space="preserve"> and clothing. Use only with adequate ventilation. Wear appropriate respirator when ventilation is inadequate </w:t>
      </w:r>
    </w:p>
    <w:p w14:paraId="0336DEA1" w14:textId="77777777" w:rsidR="0093253A" w:rsidRDefault="001D5583" w:rsidP="001D5583">
      <w:pPr>
        <w:autoSpaceDE w:val="0"/>
        <w:autoSpaceDN w:val="0"/>
        <w:adjustRightInd w:val="0"/>
        <w:rPr>
          <w:rFonts w:ascii="Arial" w:hAnsi="Arial" w:cs="Arial"/>
          <w:sz w:val="18"/>
          <w:szCs w:val="18"/>
        </w:rPr>
      </w:pPr>
      <w:r w:rsidRPr="0093253A">
        <w:rPr>
          <w:rFonts w:ascii="Arial" w:hAnsi="Arial" w:cs="Arial"/>
          <w:sz w:val="18"/>
          <w:szCs w:val="18"/>
        </w:rPr>
        <w:t xml:space="preserve">Do not enter storage areas and confined spaces unless adequately ventilated. Keep in the original container or an approved alternative made from a compatible material, kept tightly closed when not in use. </w:t>
      </w:r>
    </w:p>
    <w:p w14:paraId="6B078593" w14:textId="77777777" w:rsidR="001D5583" w:rsidRPr="0093253A" w:rsidRDefault="001D5583" w:rsidP="001D5583">
      <w:pPr>
        <w:autoSpaceDE w:val="0"/>
        <w:autoSpaceDN w:val="0"/>
        <w:adjustRightInd w:val="0"/>
        <w:rPr>
          <w:rFonts w:ascii="Arial" w:hAnsi="Arial" w:cs="Arial"/>
          <w:sz w:val="18"/>
          <w:szCs w:val="18"/>
        </w:rPr>
      </w:pPr>
      <w:r w:rsidRPr="0093253A">
        <w:rPr>
          <w:rFonts w:ascii="Arial" w:hAnsi="Arial" w:cs="Arial"/>
          <w:sz w:val="18"/>
          <w:szCs w:val="18"/>
        </w:rPr>
        <w:t xml:space="preserve">Store and use away from heat, sparks, open </w:t>
      </w:r>
      <w:proofErr w:type="gramStart"/>
      <w:r w:rsidRPr="0093253A">
        <w:rPr>
          <w:rFonts w:ascii="Arial" w:hAnsi="Arial" w:cs="Arial"/>
          <w:sz w:val="18"/>
          <w:szCs w:val="18"/>
        </w:rPr>
        <w:t>flame</w:t>
      </w:r>
      <w:proofErr w:type="gramEnd"/>
      <w:r w:rsidRPr="0093253A">
        <w:rPr>
          <w:rFonts w:ascii="Arial" w:hAnsi="Arial" w:cs="Arial"/>
          <w:sz w:val="18"/>
          <w:szCs w:val="18"/>
        </w:rPr>
        <w:t xml:space="preserve"> or any other ignition source. Use explosion-proof electrical (ventilating, </w:t>
      </w:r>
      <w:proofErr w:type="gramStart"/>
      <w:r w:rsidRPr="0093253A">
        <w:rPr>
          <w:rFonts w:ascii="Arial" w:hAnsi="Arial" w:cs="Arial"/>
          <w:sz w:val="18"/>
          <w:szCs w:val="18"/>
        </w:rPr>
        <w:t>lighting</w:t>
      </w:r>
      <w:proofErr w:type="gramEnd"/>
      <w:r w:rsidR="004B7420" w:rsidRPr="0093253A">
        <w:rPr>
          <w:rFonts w:ascii="Arial" w:hAnsi="Arial" w:cs="Arial"/>
          <w:sz w:val="18"/>
          <w:szCs w:val="18"/>
        </w:rPr>
        <w:t xml:space="preserve"> </w:t>
      </w:r>
      <w:r w:rsidRPr="0093253A">
        <w:rPr>
          <w:rFonts w:ascii="Arial" w:hAnsi="Arial" w:cs="Arial"/>
          <w:sz w:val="18"/>
          <w:szCs w:val="18"/>
        </w:rPr>
        <w:t xml:space="preserve">and material handling) equipment. Use only non-sparking tools. Take precautionary measures against electrostatic discharges. Empty containers retain product residue and can be hazardous. Do not reuse container. </w:t>
      </w:r>
    </w:p>
    <w:p w14:paraId="1A9C565D" w14:textId="77777777" w:rsidR="001D5583" w:rsidRDefault="001D5583" w:rsidP="001D5583">
      <w:pPr>
        <w:autoSpaceDE w:val="0"/>
        <w:autoSpaceDN w:val="0"/>
        <w:adjustRightInd w:val="0"/>
        <w:rPr>
          <w:rFonts w:ascii="Arial" w:hAnsi="Arial" w:cs="Arial"/>
          <w:b/>
          <w:bCs/>
          <w:sz w:val="20"/>
          <w:szCs w:val="20"/>
        </w:rPr>
      </w:pPr>
    </w:p>
    <w:p w14:paraId="7AA9DEDC" w14:textId="77777777" w:rsidR="001D5583" w:rsidRPr="00C44BCB" w:rsidRDefault="001D5583" w:rsidP="001D5583">
      <w:pPr>
        <w:autoSpaceDE w:val="0"/>
        <w:autoSpaceDN w:val="0"/>
        <w:adjustRightInd w:val="0"/>
        <w:rPr>
          <w:rFonts w:ascii="Arial" w:hAnsi="Arial" w:cs="Arial"/>
          <w:b/>
          <w:bCs/>
          <w:sz w:val="18"/>
          <w:szCs w:val="18"/>
        </w:rPr>
      </w:pPr>
      <w:r w:rsidRPr="00C44BCB">
        <w:rPr>
          <w:rFonts w:ascii="Arial" w:hAnsi="Arial" w:cs="Arial"/>
          <w:b/>
          <w:bCs/>
          <w:sz w:val="18"/>
          <w:szCs w:val="18"/>
        </w:rPr>
        <w:t>Advice on general occupational hygiene:</w:t>
      </w:r>
    </w:p>
    <w:p w14:paraId="61D79D26" w14:textId="77777777" w:rsidR="0093253A" w:rsidRPr="00C44BCB" w:rsidRDefault="001D5583" w:rsidP="001D5583">
      <w:pPr>
        <w:autoSpaceDE w:val="0"/>
        <w:autoSpaceDN w:val="0"/>
        <w:adjustRightInd w:val="0"/>
        <w:rPr>
          <w:rFonts w:ascii="Arial" w:hAnsi="Arial" w:cs="Arial"/>
          <w:sz w:val="18"/>
          <w:szCs w:val="18"/>
        </w:rPr>
      </w:pPr>
      <w:r w:rsidRPr="00C44BCB">
        <w:rPr>
          <w:rFonts w:ascii="Arial" w:hAnsi="Arial" w:cs="Arial"/>
          <w:sz w:val="18"/>
          <w:szCs w:val="18"/>
        </w:rPr>
        <w:t xml:space="preserve">Eating, </w:t>
      </w:r>
      <w:proofErr w:type="gramStart"/>
      <w:r w:rsidRPr="00C44BCB">
        <w:rPr>
          <w:rFonts w:ascii="Arial" w:hAnsi="Arial" w:cs="Arial"/>
          <w:sz w:val="18"/>
          <w:szCs w:val="18"/>
        </w:rPr>
        <w:t>drinking</w:t>
      </w:r>
      <w:proofErr w:type="gramEnd"/>
      <w:r w:rsidRPr="00C44BCB">
        <w:rPr>
          <w:rFonts w:ascii="Arial" w:hAnsi="Arial" w:cs="Arial"/>
          <w:sz w:val="18"/>
          <w:szCs w:val="18"/>
        </w:rPr>
        <w:t xml:space="preserve"> and smoking should be prohibited in areas where this material is handled, stored and processed. Workers should wash hands and face before eating, </w:t>
      </w:r>
      <w:proofErr w:type="gramStart"/>
      <w:r w:rsidRPr="00C44BCB">
        <w:rPr>
          <w:rFonts w:ascii="Arial" w:hAnsi="Arial" w:cs="Arial"/>
          <w:sz w:val="18"/>
          <w:szCs w:val="18"/>
        </w:rPr>
        <w:t>drinking</w:t>
      </w:r>
      <w:proofErr w:type="gramEnd"/>
      <w:r w:rsidRPr="00C44BCB">
        <w:rPr>
          <w:rFonts w:ascii="Arial" w:hAnsi="Arial" w:cs="Arial"/>
          <w:sz w:val="18"/>
          <w:szCs w:val="18"/>
        </w:rPr>
        <w:t xml:space="preserve"> and smoking. Remove contaminated clothing and protective equipment before entering eating areas. </w:t>
      </w:r>
    </w:p>
    <w:p w14:paraId="27B4A521" w14:textId="77777777" w:rsidR="001D5583" w:rsidRPr="00C44BCB" w:rsidRDefault="001D5583" w:rsidP="001D5583">
      <w:pPr>
        <w:autoSpaceDE w:val="0"/>
        <w:autoSpaceDN w:val="0"/>
        <w:adjustRightInd w:val="0"/>
        <w:rPr>
          <w:rFonts w:ascii="Arial" w:hAnsi="Arial" w:cs="Arial"/>
          <w:sz w:val="18"/>
          <w:szCs w:val="18"/>
        </w:rPr>
      </w:pPr>
      <w:r w:rsidRPr="00C44BCB">
        <w:rPr>
          <w:rFonts w:ascii="Arial" w:hAnsi="Arial" w:cs="Arial"/>
          <w:sz w:val="18"/>
          <w:szCs w:val="18"/>
        </w:rPr>
        <w:t>See also Section 8 for additional information on hygiene measures.</w:t>
      </w:r>
    </w:p>
    <w:p w14:paraId="582FB329" w14:textId="77777777" w:rsidR="00490FFB" w:rsidRPr="00C44BCB" w:rsidRDefault="00490FFB" w:rsidP="001D5583">
      <w:pPr>
        <w:autoSpaceDE w:val="0"/>
        <w:autoSpaceDN w:val="0"/>
        <w:adjustRightInd w:val="0"/>
        <w:rPr>
          <w:rFonts w:ascii="Arial" w:hAnsi="Arial" w:cs="Arial"/>
          <w:b/>
          <w:bCs/>
          <w:sz w:val="18"/>
          <w:szCs w:val="18"/>
        </w:rPr>
      </w:pPr>
    </w:p>
    <w:p w14:paraId="38F9135F" w14:textId="77777777" w:rsidR="001D5583" w:rsidRPr="00C44BCB" w:rsidRDefault="001D5583" w:rsidP="001D5583">
      <w:pPr>
        <w:autoSpaceDE w:val="0"/>
        <w:autoSpaceDN w:val="0"/>
        <w:adjustRightInd w:val="0"/>
        <w:rPr>
          <w:rFonts w:ascii="Arial" w:hAnsi="Arial" w:cs="Arial"/>
          <w:b/>
          <w:bCs/>
          <w:sz w:val="18"/>
          <w:szCs w:val="18"/>
        </w:rPr>
      </w:pPr>
      <w:r w:rsidRPr="00C44BCB">
        <w:rPr>
          <w:rFonts w:ascii="Arial" w:hAnsi="Arial" w:cs="Arial"/>
          <w:b/>
          <w:bCs/>
          <w:sz w:val="18"/>
          <w:szCs w:val="18"/>
        </w:rPr>
        <w:t>7.2 Conditions for safe storage, including any incompatibilities</w:t>
      </w:r>
    </w:p>
    <w:p w14:paraId="4668F76E" w14:textId="77777777" w:rsidR="001D5583" w:rsidRPr="00C44BCB" w:rsidRDefault="001D5583" w:rsidP="001D5583">
      <w:pPr>
        <w:autoSpaceDE w:val="0"/>
        <w:autoSpaceDN w:val="0"/>
        <w:adjustRightInd w:val="0"/>
        <w:rPr>
          <w:rFonts w:ascii="Arial" w:hAnsi="Arial" w:cs="Arial"/>
          <w:b/>
          <w:bCs/>
          <w:sz w:val="18"/>
          <w:szCs w:val="18"/>
        </w:rPr>
      </w:pPr>
    </w:p>
    <w:p w14:paraId="43E92195" w14:textId="77777777" w:rsidR="001D5583" w:rsidRPr="00C44BCB" w:rsidRDefault="001D5583" w:rsidP="001D5583">
      <w:pPr>
        <w:autoSpaceDE w:val="0"/>
        <w:autoSpaceDN w:val="0"/>
        <w:adjustRightInd w:val="0"/>
        <w:rPr>
          <w:rFonts w:ascii="Arial" w:hAnsi="Arial" w:cs="Arial"/>
          <w:sz w:val="18"/>
          <w:szCs w:val="18"/>
        </w:rPr>
      </w:pPr>
      <w:r w:rsidRPr="00C44BCB">
        <w:rPr>
          <w:rFonts w:ascii="Arial" w:hAnsi="Arial" w:cs="Arial"/>
          <w:sz w:val="18"/>
          <w:szCs w:val="18"/>
        </w:rPr>
        <w:t>Store in accordance with local regulations. Store in a segregated and approved area.</w:t>
      </w:r>
    </w:p>
    <w:p w14:paraId="61BA3D2C" w14:textId="77777777" w:rsidR="001D5583" w:rsidRPr="00C44BCB" w:rsidRDefault="001D5583" w:rsidP="001D5583">
      <w:pPr>
        <w:autoSpaceDE w:val="0"/>
        <w:autoSpaceDN w:val="0"/>
        <w:adjustRightInd w:val="0"/>
        <w:rPr>
          <w:rFonts w:ascii="Arial" w:hAnsi="Arial" w:cs="Arial"/>
          <w:sz w:val="18"/>
          <w:szCs w:val="18"/>
        </w:rPr>
      </w:pPr>
      <w:r w:rsidRPr="00C44BCB">
        <w:rPr>
          <w:rFonts w:ascii="Arial" w:hAnsi="Arial" w:cs="Arial"/>
          <w:sz w:val="18"/>
          <w:szCs w:val="18"/>
        </w:rPr>
        <w:t xml:space="preserve">Store in original container protected from direct sunlight in a dry, </w:t>
      </w:r>
      <w:proofErr w:type="gramStart"/>
      <w:r w:rsidRPr="00C44BCB">
        <w:rPr>
          <w:rFonts w:ascii="Arial" w:hAnsi="Arial" w:cs="Arial"/>
          <w:sz w:val="18"/>
          <w:szCs w:val="18"/>
        </w:rPr>
        <w:t>cool</w:t>
      </w:r>
      <w:proofErr w:type="gramEnd"/>
      <w:r w:rsidRPr="00C44BCB">
        <w:rPr>
          <w:rFonts w:ascii="Arial" w:hAnsi="Arial" w:cs="Arial"/>
          <w:sz w:val="18"/>
          <w:szCs w:val="18"/>
        </w:rPr>
        <w:t xml:space="preserve"> and well</w:t>
      </w:r>
      <w:r w:rsidR="004B7420" w:rsidRPr="00C44BCB">
        <w:rPr>
          <w:rFonts w:ascii="Arial" w:hAnsi="Arial" w:cs="Arial"/>
          <w:sz w:val="18"/>
          <w:szCs w:val="18"/>
        </w:rPr>
        <w:t xml:space="preserve"> </w:t>
      </w:r>
      <w:r w:rsidRPr="00C44BCB">
        <w:rPr>
          <w:rFonts w:ascii="Arial" w:hAnsi="Arial" w:cs="Arial"/>
          <w:sz w:val="18"/>
          <w:szCs w:val="18"/>
        </w:rPr>
        <w:t>ventilated</w:t>
      </w:r>
    </w:p>
    <w:p w14:paraId="40C9BE57" w14:textId="77777777" w:rsidR="0093253A" w:rsidRPr="00C44BCB" w:rsidRDefault="001D5583" w:rsidP="00122DF0">
      <w:pPr>
        <w:autoSpaceDE w:val="0"/>
        <w:autoSpaceDN w:val="0"/>
        <w:adjustRightInd w:val="0"/>
        <w:rPr>
          <w:rFonts w:ascii="Arial" w:hAnsi="Arial" w:cs="Arial"/>
          <w:sz w:val="18"/>
          <w:szCs w:val="18"/>
        </w:rPr>
      </w:pPr>
      <w:r w:rsidRPr="00C44BCB">
        <w:rPr>
          <w:rFonts w:ascii="Arial" w:hAnsi="Arial" w:cs="Arial"/>
          <w:sz w:val="18"/>
          <w:szCs w:val="18"/>
        </w:rPr>
        <w:t>area, away from incompatible materials (see section 10) and food and</w:t>
      </w:r>
      <w:r w:rsidR="004B7420" w:rsidRPr="00C44BCB">
        <w:rPr>
          <w:rFonts w:ascii="Arial" w:hAnsi="Arial" w:cs="Arial"/>
          <w:sz w:val="18"/>
          <w:szCs w:val="18"/>
        </w:rPr>
        <w:t xml:space="preserve"> </w:t>
      </w:r>
      <w:r w:rsidRPr="00C44BCB">
        <w:rPr>
          <w:rFonts w:ascii="Arial" w:hAnsi="Arial" w:cs="Arial"/>
          <w:sz w:val="18"/>
          <w:szCs w:val="18"/>
        </w:rPr>
        <w:t xml:space="preserve">drink. Store locked up. </w:t>
      </w:r>
    </w:p>
    <w:p w14:paraId="1697E507" w14:textId="77777777" w:rsidR="00122DF0" w:rsidRPr="00C44BCB" w:rsidRDefault="001D5583" w:rsidP="00122DF0">
      <w:pPr>
        <w:autoSpaceDE w:val="0"/>
        <w:autoSpaceDN w:val="0"/>
        <w:adjustRightInd w:val="0"/>
        <w:rPr>
          <w:rFonts w:ascii="Arial" w:hAnsi="Arial" w:cs="Arial"/>
          <w:sz w:val="18"/>
          <w:szCs w:val="18"/>
        </w:rPr>
      </w:pPr>
      <w:r w:rsidRPr="00C44BCB">
        <w:rPr>
          <w:rFonts w:ascii="Arial" w:hAnsi="Arial" w:cs="Arial"/>
          <w:sz w:val="18"/>
          <w:szCs w:val="18"/>
        </w:rPr>
        <w:t>Eliminate all ignition sources. Separate from oxidizing</w:t>
      </w:r>
      <w:r w:rsidR="004B7420" w:rsidRPr="00C44BCB">
        <w:rPr>
          <w:rFonts w:ascii="Arial" w:hAnsi="Arial" w:cs="Arial"/>
          <w:sz w:val="18"/>
          <w:szCs w:val="18"/>
        </w:rPr>
        <w:t xml:space="preserve"> </w:t>
      </w:r>
      <w:r w:rsidRPr="00C44BCB">
        <w:rPr>
          <w:rFonts w:ascii="Arial" w:hAnsi="Arial" w:cs="Arial"/>
          <w:sz w:val="18"/>
          <w:szCs w:val="18"/>
        </w:rPr>
        <w:t>materials. Keep container tightly closed and sealed until ready for use. Containers</w:t>
      </w:r>
      <w:r w:rsidR="00122DF0" w:rsidRPr="00C44BCB">
        <w:rPr>
          <w:rFonts w:ascii="Arial" w:hAnsi="Arial" w:cs="Arial"/>
          <w:sz w:val="18"/>
          <w:szCs w:val="18"/>
        </w:rPr>
        <w:t xml:space="preserve"> that have been opened must be carefully resealed and kept upright to prevent leakage. Do not store in </w:t>
      </w:r>
      <w:proofErr w:type="spellStart"/>
      <w:r w:rsidR="00122DF0" w:rsidRPr="00C44BCB">
        <w:rPr>
          <w:rFonts w:ascii="Arial" w:hAnsi="Arial" w:cs="Arial"/>
          <w:sz w:val="18"/>
          <w:szCs w:val="18"/>
        </w:rPr>
        <w:t>unlabelled</w:t>
      </w:r>
      <w:proofErr w:type="spellEnd"/>
      <w:r w:rsidR="00122DF0" w:rsidRPr="00C44BCB">
        <w:rPr>
          <w:rFonts w:ascii="Arial" w:hAnsi="Arial" w:cs="Arial"/>
          <w:sz w:val="18"/>
          <w:szCs w:val="18"/>
        </w:rPr>
        <w:t xml:space="preserve"> containers. Use appropriate containment to avoid environmental contamination. Do not store in </w:t>
      </w:r>
      <w:proofErr w:type="spellStart"/>
      <w:r w:rsidR="00122DF0" w:rsidRPr="00C44BCB">
        <w:rPr>
          <w:rFonts w:ascii="Arial" w:hAnsi="Arial" w:cs="Arial"/>
          <w:sz w:val="18"/>
          <w:szCs w:val="18"/>
        </w:rPr>
        <w:t>unlabelled</w:t>
      </w:r>
      <w:proofErr w:type="spellEnd"/>
      <w:r w:rsidR="00122DF0" w:rsidRPr="00C44BCB">
        <w:rPr>
          <w:rFonts w:ascii="Arial" w:hAnsi="Arial" w:cs="Arial"/>
          <w:sz w:val="18"/>
          <w:szCs w:val="18"/>
        </w:rPr>
        <w:t xml:space="preserve"> containers. </w:t>
      </w:r>
    </w:p>
    <w:p w14:paraId="5C39F3B7" w14:textId="77777777" w:rsidR="0093253A" w:rsidRDefault="0093253A" w:rsidP="00122DF0">
      <w:pPr>
        <w:autoSpaceDE w:val="0"/>
        <w:autoSpaceDN w:val="0"/>
        <w:adjustRightInd w:val="0"/>
        <w:rPr>
          <w:rFonts w:ascii="Arial" w:hAnsi="Arial" w:cs="Arial"/>
          <w:b/>
          <w:bCs/>
          <w:sz w:val="20"/>
          <w:szCs w:val="20"/>
        </w:rPr>
      </w:pPr>
    </w:p>
    <w:p w14:paraId="364799D5" w14:textId="77777777" w:rsidR="00122DF0" w:rsidRDefault="00122DF0" w:rsidP="00122DF0">
      <w:pPr>
        <w:autoSpaceDE w:val="0"/>
        <w:autoSpaceDN w:val="0"/>
        <w:adjustRightInd w:val="0"/>
        <w:rPr>
          <w:rFonts w:ascii="Arial" w:hAnsi="Arial" w:cs="Arial"/>
          <w:sz w:val="20"/>
          <w:szCs w:val="20"/>
        </w:rPr>
      </w:pPr>
      <w:r>
        <w:rPr>
          <w:rFonts w:ascii="Arial" w:hAnsi="Arial" w:cs="Arial"/>
          <w:b/>
          <w:bCs/>
          <w:sz w:val="20"/>
          <w:szCs w:val="20"/>
        </w:rPr>
        <w:t xml:space="preserve">7.3 Specific end use(s) </w:t>
      </w:r>
      <w:proofErr w:type="gramStart"/>
      <w:r>
        <w:rPr>
          <w:rFonts w:ascii="Arial" w:hAnsi="Arial" w:cs="Arial"/>
          <w:b/>
          <w:bCs/>
          <w:sz w:val="20"/>
          <w:szCs w:val="20"/>
        </w:rPr>
        <w:t>Recommendations :</w:t>
      </w:r>
      <w:proofErr w:type="gramEnd"/>
      <w:r>
        <w:rPr>
          <w:rFonts w:ascii="Arial" w:hAnsi="Arial" w:cs="Arial"/>
          <w:b/>
          <w:bCs/>
          <w:sz w:val="20"/>
          <w:szCs w:val="20"/>
        </w:rPr>
        <w:t xml:space="preserve"> </w:t>
      </w:r>
      <w:r>
        <w:rPr>
          <w:rFonts w:ascii="Arial" w:hAnsi="Arial" w:cs="Arial"/>
          <w:sz w:val="20"/>
          <w:szCs w:val="20"/>
        </w:rPr>
        <w:t>Not available.</w:t>
      </w:r>
    </w:p>
    <w:p w14:paraId="73E55EDC" w14:textId="77777777" w:rsidR="00122DF0" w:rsidRDefault="00122DF0" w:rsidP="00122DF0">
      <w:pPr>
        <w:autoSpaceDE w:val="0"/>
        <w:autoSpaceDN w:val="0"/>
        <w:adjustRightInd w:val="0"/>
        <w:rPr>
          <w:rFonts w:ascii="Arial" w:hAnsi="Arial" w:cs="Arial"/>
          <w:sz w:val="20"/>
          <w:szCs w:val="20"/>
        </w:rPr>
      </w:pPr>
    </w:p>
    <w:p w14:paraId="41751FFF" w14:textId="77777777" w:rsidR="00122DF0" w:rsidRPr="001D5583" w:rsidRDefault="00122DF0" w:rsidP="00122DF0">
      <w:pPr>
        <w:autoSpaceDE w:val="0"/>
        <w:autoSpaceDN w:val="0"/>
        <w:adjustRightInd w:val="0"/>
        <w:rPr>
          <w:rFonts w:ascii="Arial" w:hAnsi="Arial" w:cs="Arial"/>
          <w:b/>
          <w:bCs/>
          <w:sz w:val="20"/>
          <w:szCs w:val="20"/>
        </w:rPr>
      </w:pPr>
      <w:r>
        <w:rPr>
          <w:rFonts w:ascii="Arial" w:hAnsi="Arial" w:cs="Arial"/>
          <w:sz w:val="20"/>
          <w:szCs w:val="20"/>
        </w:rPr>
        <w:t>_______________________________________________________________________________________________</w:t>
      </w:r>
    </w:p>
    <w:p w14:paraId="45596010" w14:textId="77777777" w:rsidR="00464F8A" w:rsidRDefault="00464F8A" w:rsidP="00D87A65">
      <w:pPr>
        <w:autoSpaceDE w:val="0"/>
        <w:autoSpaceDN w:val="0"/>
        <w:adjustRightInd w:val="0"/>
        <w:rPr>
          <w:rFonts w:ascii="Arial,Bold" w:hAnsi="Arial,Bold" w:cs="Arial,Bold"/>
          <w:b/>
          <w:bCs/>
          <w:sz w:val="18"/>
          <w:szCs w:val="18"/>
        </w:rPr>
      </w:pPr>
    </w:p>
    <w:p w14:paraId="10C72B45" w14:textId="77777777" w:rsidR="00D87A65" w:rsidRDefault="00464F8A" w:rsidP="00D87A65">
      <w:pPr>
        <w:autoSpaceDE w:val="0"/>
        <w:autoSpaceDN w:val="0"/>
        <w:adjustRightInd w:val="0"/>
        <w:rPr>
          <w:rFonts w:ascii="Arial,Bold" w:hAnsi="Arial,Bold" w:cs="Arial,Bold"/>
          <w:b/>
          <w:bCs/>
          <w:sz w:val="18"/>
          <w:szCs w:val="18"/>
        </w:rPr>
      </w:pPr>
      <w:r>
        <w:rPr>
          <w:rFonts w:ascii="Arial,Bold" w:hAnsi="Arial,Bold" w:cs="Arial,Bold"/>
          <w:b/>
          <w:bCs/>
          <w:sz w:val="18"/>
          <w:szCs w:val="18"/>
        </w:rPr>
        <w:t>SECTION 8: EXPOSURE CONTROLS/PERSONAL PROTECTION</w:t>
      </w:r>
    </w:p>
    <w:p w14:paraId="43D3A74B" w14:textId="77777777" w:rsidR="00464F8A" w:rsidRDefault="00464F8A" w:rsidP="00D87A65">
      <w:pPr>
        <w:autoSpaceDE w:val="0"/>
        <w:autoSpaceDN w:val="0"/>
        <w:adjustRightInd w:val="0"/>
        <w:rPr>
          <w:rFonts w:ascii="Arial,Bold" w:hAnsi="Arial,Bold" w:cs="Arial,Bold"/>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160"/>
        <w:gridCol w:w="3224"/>
        <w:gridCol w:w="2716"/>
        <w:gridCol w:w="288"/>
      </w:tblGrid>
      <w:tr w:rsidR="00464F8A" w:rsidRPr="005931F7" w14:paraId="32080230" w14:textId="77777777" w:rsidTr="005931F7">
        <w:tc>
          <w:tcPr>
            <w:tcW w:w="2340" w:type="dxa"/>
            <w:shd w:val="clear" w:color="auto" w:fill="auto"/>
          </w:tcPr>
          <w:p w14:paraId="29C5CF0D" w14:textId="77777777" w:rsidR="00464F8A" w:rsidRPr="005931F7" w:rsidRDefault="00464F8A" w:rsidP="005931F7">
            <w:pPr>
              <w:autoSpaceDE w:val="0"/>
              <w:autoSpaceDN w:val="0"/>
              <w:adjustRightInd w:val="0"/>
              <w:rPr>
                <w:rFonts w:ascii="Arial,Bold" w:hAnsi="Arial,Bold" w:cs="Arial,Bold"/>
                <w:bCs/>
                <w:sz w:val="18"/>
                <w:szCs w:val="18"/>
              </w:rPr>
            </w:pPr>
            <w:r w:rsidRPr="005931F7">
              <w:rPr>
                <w:rFonts w:ascii="Arial,Bold" w:hAnsi="Arial,Bold" w:cs="Arial,Bold"/>
                <w:bCs/>
                <w:sz w:val="18"/>
                <w:szCs w:val="18"/>
              </w:rPr>
              <w:t>Name</w:t>
            </w:r>
          </w:p>
        </w:tc>
        <w:tc>
          <w:tcPr>
            <w:tcW w:w="2160" w:type="dxa"/>
            <w:shd w:val="clear" w:color="auto" w:fill="auto"/>
          </w:tcPr>
          <w:p w14:paraId="24A4E14B" w14:textId="77777777" w:rsidR="00464F8A" w:rsidRPr="005931F7" w:rsidRDefault="00464F8A" w:rsidP="005931F7">
            <w:pPr>
              <w:autoSpaceDE w:val="0"/>
              <w:autoSpaceDN w:val="0"/>
              <w:adjustRightInd w:val="0"/>
              <w:rPr>
                <w:rFonts w:ascii="Arial,Bold" w:hAnsi="Arial,Bold" w:cs="Arial,Bold"/>
                <w:bCs/>
                <w:sz w:val="18"/>
                <w:szCs w:val="18"/>
              </w:rPr>
            </w:pPr>
            <w:r w:rsidRPr="005931F7">
              <w:rPr>
                <w:rFonts w:ascii="Arial,Bold" w:hAnsi="Arial,Bold" w:cs="Arial,Bold"/>
                <w:bCs/>
                <w:sz w:val="18"/>
                <w:szCs w:val="18"/>
              </w:rPr>
              <w:t>STD</w:t>
            </w:r>
          </w:p>
        </w:tc>
        <w:tc>
          <w:tcPr>
            <w:tcW w:w="3224" w:type="dxa"/>
            <w:shd w:val="clear" w:color="auto" w:fill="auto"/>
          </w:tcPr>
          <w:p w14:paraId="6463BD3B" w14:textId="77777777" w:rsidR="00464F8A" w:rsidRPr="005931F7" w:rsidRDefault="00464F8A" w:rsidP="005931F7">
            <w:pPr>
              <w:autoSpaceDE w:val="0"/>
              <w:autoSpaceDN w:val="0"/>
              <w:adjustRightInd w:val="0"/>
              <w:rPr>
                <w:rFonts w:ascii="Arial,Bold" w:hAnsi="Arial,Bold" w:cs="Arial,Bold"/>
                <w:bCs/>
                <w:sz w:val="18"/>
                <w:szCs w:val="18"/>
              </w:rPr>
            </w:pPr>
            <w:r w:rsidRPr="005931F7">
              <w:rPr>
                <w:rFonts w:ascii="Arial,Bold" w:hAnsi="Arial,Bold" w:cs="Arial,Bold"/>
                <w:bCs/>
                <w:sz w:val="18"/>
                <w:szCs w:val="18"/>
              </w:rPr>
              <w:t xml:space="preserve">      TWA - 8 </w:t>
            </w:r>
            <w:proofErr w:type="spellStart"/>
            <w:r w:rsidRPr="005931F7">
              <w:rPr>
                <w:rFonts w:ascii="Arial,Bold" w:hAnsi="Arial,Bold" w:cs="Arial,Bold"/>
                <w:bCs/>
                <w:sz w:val="18"/>
                <w:szCs w:val="18"/>
              </w:rPr>
              <w:t>Hrs</w:t>
            </w:r>
            <w:proofErr w:type="spellEnd"/>
          </w:p>
        </w:tc>
        <w:tc>
          <w:tcPr>
            <w:tcW w:w="2716" w:type="dxa"/>
            <w:shd w:val="clear" w:color="auto" w:fill="auto"/>
          </w:tcPr>
          <w:p w14:paraId="615F691B" w14:textId="77777777" w:rsidR="00464F8A" w:rsidRPr="005931F7" w:rsidRDefault="00464F8A" w:rsidP="005931F7">
            <w:pPr>
              <w:autoSpaceDE w:val="0"/>
              <w:autoSpaceDN w:val="0"/>
              <w:adjustRightInd w:val="0"/>
              <w:rPr>
                <w:rFonts w:ascii="Arial,Bold" w:hAnsi="Arial,Bold" w:cs="Arial,Bold"/>
                <w:bCs/>
                <w:sz w:val="18"/>
                <w:szCs w:val="18"/>
              </w:rPr>
            </w:pPr>
            <w:r w:rsidRPr="005931F7">
              <w:rPr>
                <w:rFonts w:ascii="Arial,Bold" w:hAnsi="Arial,Bold" w:cs="Arial,Bold"/>
                <w:bCs/>
                <w:sz w:val="18"/>
                <w:szCs w:val="18"/>
              </w:rPr>
              <w:t>STEL- 15 Mins</w:t>
            </w:r>
          </w:p>
        </w:tc>
        <w:tc>
          <w:tcPr>
            <w:tcW w:w="288" w:type="dxa"/>
            <w:shd w:val="clear" w:color="auto" w:fill="auto"/>
          </w:tcPr>
          <w:p w14:paraId="2450277F" w14:textId="77777777" w:rsidR="00464F8A" w:rsidRPr="005931F7" w:rsidRDefault="00464F8A" w:rsidP="005931F7">
            <w:pPr>
              <w:autoSpaceDE w:val="0"/>
              <w:autoSpaceDN w:val="0"/>
              <w:adjustRightInd w:val="0"/>
              <w:rPr>
                <w:rFonts w:ascii="Arial,Bold" w:hAnsi="Arial,Bold" w:cs="Arial,Bold"/>
                <w:bCs/>
                <w:sz w:val="18"/>
                <w:szCs w:val="18"/>
              </w:rPr>
            </w:pPr>
          </w:p>
        </w:tc>
      </w:tr>
      <w:tr w:rsidR="00464F8A" w:rsidRPr="005931F7" w14:paraId="56EF2F79" w14:textId="77777777" w:rsidTr="005931F7">
        <w:tc>
          <w:tcPr>
            <w:tcW w:w="2340" w:type="dxa"/>
            <w:shd w:val="clear" w:color="auto" w:fill="auto"/>
          </w:tcPr>
          <w:p w14:paraId="7848B71D" w14:textId="77777777" w:rsidR="00464F8A" w:rsidRPr="00C83474" w:rsidRDefault="0093253A" w:rsidP="005931F7">
            <w:pPr>
              <w:autoSpaceDE w:val="0"/>
              <w:autoSpaceDN w:val="0"/>
              <w:adjustRightInd w:val="0"/>
              <w:rPr>
                <w:rFonts w:ascii="Calibri Light" w:hAnsi="Calibri Light" w:cs="Arial,Bold"/>
                <w:b/>
                <w:bCs/>
                <w:sz w:val="20"/>
                <w:szCs w:val="20"/>
              </w:rPr>
            </w:pPr>
            <w:r w:rsidRPr="00C83474">
              <w:rPr>
                <w:rFonts w:ascii="Calibri Light" w:hAnsi="Calibri Light" w:cs="ArialMT"/>
                <w:sz w:val="20"/>
                <w:szCs w:val="20"/>
              </w:rPr>
              <w:t>hydrocarbons, C9-C11, n-/ iso-/ cyclo-alkanes,</w:t>
            </w:r>
          </w:p>
          <w:p w14:paraId="18A5BEE9" w14:textId="77777777" w:rsidR="0093253A" w:rsidRPr="00C83474" w:rsidRDefault="0093253A" w:rsidP="005931F7">
            <w:pPr>
              <w:autoSpaceDE w:val="0"/>
              <w:autoSpaceDN w:val="0"/>
              <w:adjustRightInd w:val="0"/>
              <w:rPr>
                <w:rFonts w:ascii="Calibri Light" w:hAnsi="Calibri Light" w:cs="Arial,Bold"/>
                <w:b/>
                <w:bCs/>
                <w:sz w:val="20"/>
                <w:szCs w:val="20"/>
              </w:rPr>
            </w:pPr>
          </w:p>
          <w:p w14:paraId="2999AF5C" w14:textId="77777777" w:rsidR="0093253A" w:rsidRPr="00C83474" w:rsidRDefault="00986D87" w:rsidP="005931F7">
            <w:pPr>
              <w:autoSpaceDE w:val="0"/>
              <w:autoSpaceDN w:val="0"/>
              <w:adjustRightInd w:val="0"/>
              <w:rPr>
                <w:rFonts w:ascii="Calibri Light" w:hAnsi="Calibri Light" w:cs="Arial,Bold"/>
                <w:bCs/>
                <w:sz w:val="20"/>
                <w:szCs w:val="20"/>
              </w:rPr>
            </w:pPr>
            <w:r w:rsidRPr="00C83474">
              <w:rPr>
                <w:rFonts w:ascii="Calibri Light" w:hAnsi="Calibri Light" w:cs="Arial,Bold"/>
                <w:bCs/>
                <w:sz w:val="20"/>
                <w:szCs w:val="20"/>
              </w:rPr>
              <w:t>BUTANONEOXIME</w:t>
            </w:r>
          </w:p>
        </w:tc>
        <w:tc>
          <w:tcPr>
            <w:tcW w:w="2160" w:type="dxa"/>
            <w:shd w:val="clear" w:color="auto" w:fill="auto"/>
          </w:tcPr>
          <w:p w14:paraId="07E9378A" w14:textId="77777777" w:rsidR="00464F8A" w:rsidRPr="00C83474" w:rsidRDefault="0093253A" w:rsidP="005931F7">
            <w:pPr>
              <w:autoSpaceDE w:val="0"/>
              <w:autoSpaceDN w:val="0"/>
              <w:adjustRightInd w:val="0"/>
              <w:rPr>
                <w:rFonts w:ascii="Calibri Light" w:hAnsi="Calibri Light" w:cs="Arial-BoldMT"/>
                <w:bCs/>
                <w:sz w:val="20"/>
                <w:szCs w:val="20"/>
              </w:rPr>
            </w:pPr>
            <w:r w:rsidRPr="00C83474">
              <w:rPr>
                <w:rFonts w:ascii="Calibri Light" w:hAnsi="Calibri Light" w:cs="Arial-BoldMT"/>
                <w:bCs/>
                <w:sz w:val="20"/>
                <w:szCs w:val="20"/>
              </w:rPr>
              <w:t>EH40/2005 WELs (United Kingdom (UK), 8/2007).</w:t>
            </w:r>
          </w:p>
          <w:p w14:paraId="190457D1" w14:textId="77777777" w:rsidR="00986D87" w:rsidRPr="00C83474" w:rsidRDefault="00986D87" w:rsidP="005931F7">
            <w:pPr>
              <w:autoSpaceDE w:val="0"/>
              <w:autoSpaceDN w:val="0"/>
              <w:adjustRightInd w:val="0"/>
              <w:rPr>
                <w:rFonts w:ascii="Calibri Light" w:hAnsi="Calibri Light" w:cs="Arial,Bold"/>
                <w:bCs/>
                <w:sz w:val="20"/>
                <w:szCs w:val="20"/>
              </w:rPr>
            </w:pPr>
          </w:p>
        </w:tc>
        <w:tc>
          <w:tcPr>
            <w:tcW w:w="3224" w:type="dxa"/>
            <w:shd w:val="clear" w:color="auto" w:fill="auto"/>
          </w:tcPr>
          <w:p w14:paraId="56A9A69F" w14:textId="77777777" w:rsidR="0093253A" w:rsidRPr="00C83474" w:rsidRDefault="0093253A" w:rsidP="005931F7">
            <w:pPr>
              <w:autoSpaceDE w:val="0"/>
              <w:autoSpaceDN w:val="0"/>
              <w:adjustRightInd w:val="0"/>
              <w:rPr>
                <w:rFonts w:ascii="Calibri Light" w:hAnsi="Calibri Light" w:cs="ArialMT"/>
                <w:sz w:val="20"/>
                <w:szCs w:val="20"/>
              </w:rPr>
            </w:pPr>
            <w:r w:rsidRPr="00C83474">
              <w:rPr>
                <w:rFonts w:ascii="Calibri Light" w:hAnsi="Calibri Light" w:cs="ArialMT"/>
                <w:sz w:val="20"/>
                <w:szCs w:val="20"/>
              </w:rPr>
              <w:t xml:space="preserve"> 566 mg/m³, (</w:t>
            </w:r>
            <w:proofErr w:type="gramStart"/>
            <w:r w:rsidRPr="00C83474">
              <w:rPr>
                <w:rFonts w:ascii="Calibri Light" w:hAnsi="Calibri Light" w:cs="ArialMT"/>
                <w:sz w:val="20"/>
                <w:szCs w:val="20"/>
              </w:rPr>
              <w:t>solvent  (</w:t>
            </w:r>
            <w:proofErr w:type="gramEnd"/>
            <w:r w:rsidRPr="00C83474">
              <w:rPr>
                <w:rFonts w:ascii="Calibri Light" w:hAnsi="Calibri Light" w:cs="ArialMT"/>
                <w:sz w:val="20"/>
                <w:szCs w:val="20"/>
              </w:rPr>
              <w:t xml:space="preserve">100 ppm)) </w:t>
            </w:r>
          </w:p>
          <w:p w14:paraId="4569F65B" w14:textId="77777777" w:rsidR="00464F8A" w:rsidRPr="00C83474" w:rsidRDefault="0093253A" w:rsidP="005931F7">
            <w:pPr>
              <w:autoSpaceDE w:val="0"/>
              <w:autoSpaceDN w:val="0"/>
              <w:adjustRightInd w:val="0"/>
              <w:rPr>
                <w:rFonts w:ascii="Calibri Light" w:hAnsi="Calibri Light" w:cs="ArialMT"/>
                <w:sz w:val="20"/>
                <w:szCs w:val="20"/>
              </w:rPr>
            </w:pPr>
            <w:r w:rsidRPr="00C83474">
              <w:rPr>
                <w:rFonts w:ascii="Calibri Light" w:hAnsi="Calibri Light" w:cs="ArialMT"/>
                <w:sz w:val="20"/>
                <w:szCs w:val="20"/>
              </w:rPr>
              <w:t xml:space="preserve"> Form: </w:t>
            </w:r>
            <w:proofErr w:type="spellStart"/>
            <w:r w:rsidRPr="00C83474">
              <w:rPr>
                <w:rFonts w:ascii="Calibri Light" w:hAnsi="Calibri Light" w:cs="ArialMT"/>
                <w:sz w:val="20"/>
                <w:szCs w:val="20"/>
              </w:rPr>
              <w:t>vapour</w:t>
            </w:r>
            <w:proofErr w:type="spellEnd"/>
          </w:p>
          <w:p w14:paraId="0D1CDDAC" w14:textId="77777777" w:rsidR="00986D87" w:rsidRPr="00C83474" w:rsidRDefault="00986D87" w:rsidP="005931F7">
            <w:pPr>
              <w:autoSpaceDE w:val="0"/>
              <w:autoSpaceDN w:val="0"/>
              <w:adjustRightInd w:val="0"/>
              <w:rPr>
                <w:rFonts w:ascii="Calibri Light" w:hAnsi="Calibri Light" w:cs="ArialMT"/>
                <w:sz w:val="20"/>
                <w:szCs w:val="20"/>
              </w:rPr>
            </w:pPr>
          </w:p>
          <w:p w14:paraId="2770D671" w14:textId="77777777" w:rsidR="00986D87" w:rsidRPr="00C83474" w:rsidRDefault="00986D87" w:rsidP="005931F7">
            <w:pPr>
              <w:autoSpaceDE w:val="0"/>
              <w:autoSpaceDN w:val="0"/>
              <w:adjustRightInd w:val="0"/>
              <w:rPr>
                <w:rFonts w:ascii="Calibri Light" w:hAnsi="Calibri Light" w:cs="Arial"/>
                <w:sz w:val="20"/>
                <w:szCs w:val="20"/>
              </w:rPr>
            </w:pPr>
            <w:r w:rsidRPr="00C83474">
              <w:rPr>
                <w:rFonts w:ascii="Calibri Light" w:hAnsi="Calibri Light" w:cs="ArialMT"/>
                <w:sz w:val="20"/>
                <w:szCs w:val="20"/>
              </w:rPr>
              <w:t>10ppm</w:t>
            </w:r>
          </w:p>
        </w:tc>
        <w:tc>
          <w:tcPr>
            <w:tcW w:w="2716" w:type="dxa"/>
            <w:shd w:val="clear" w:color="auto" w:fill="auto"/>
          </w:tcPr>
          <w:p w14:paraId="2EDF876A" w14:textId="77777777" w:rsidR="0093253A" w:rsidRPr="00C83474" w:rsidRDefault="0093253A" w:rsidP="005931F7">
            <w:pPr>
              <w:autoSpaceDE w:val="0"/>
              <w:autoSpaceDN w:val="0"/>
              <w:adjustRightInd w:val="0"/>
              <w:rPr>
                <w:rFonts w:ascii="Calibri Light" w:hAnsi="Calibri Light" w:cs="ArialMT"/>
                <w:sz w:val="20"/>
                <w:szCs w:val="20"/>
              </w:rPr>
            </w:pPr>
            <w:r w:rsidRPr="00C83474">
              <w:rPr>
                <w:rFonts w:ascii="Calibri Light" w:hAnsi="Calibri Light" w:cs="ArialMT"/>
                <w:sz w:val="20"/>
                <w:szCs w:val="20"/>
              </w:rPr>
              <w:t xml:space="preserve"> 850 mg/m³, (solvent)  </w:t>
            </w:r>
          </w:p>
          <w:p w14:paraId="505AC998" w14:textId="77777777" w:rsidR="00464F8A" w:rsidRPr="00C83474" w:rsidRDefault="0093253A" w:rsidP="005931F7">
            <w:pPr>
              <w:autoSpaceDE w:val="0"/>
              <w:autoSpaceDN w:val="0"/>
              <w:adjustRightInd w:val="0"/>
              <w:rPr>
                <w:rFonts w:ascii="Calibri Light" w:hAnsi="Calibri Light" w:cs="Arial"/>
                <w:sz w:val="20"/>
                <w:szCs w:val="20"/>
              </w:rPr>
            </w:pPr>
            <w:r w:rsidRPr="00C83474">
              <w:rPr>
                <w:rFonts w:ascii="Calibri Light" w:hAnsi="Calibri Light" w:cs="ArialMT"/>
                <w:sz w:val="20"/>
                <w:szCs w:val="20"/>
              </w:rPr>
              <w:t xml:space="preserve"> Form: </w:t>
            </w:r>
            <w:proofErr w:type="spellStart"/>
            <w:r w:rsidRPr="00C83474">
              <w:rPr>
                <w:rFonts w:ascii="Calibri Light" w:hAnsi="Calibri Light" w:cs="ArialMT"/>
                <w:sz w:val="20"/>
                <w:szCs w:val="20"/>
              </w:rPr>
              <w:t>Vapour</w:t>
            </w:r>
            <w:proofErr w:type="spellEnd"/>
          </w:p>
        </w:tc>
        <w:tc>
          <w:tcPr>
            <w:tcW w:w="288" w:type="dxa"/>
            <w:shd w:val="clear" w:color="auto" w:fill="auto"/>
          </w:tcPr>
          <w:p w14:paraId="45F4AF20" w14:textId="77777777" w:rsidR="00464F8A" w:rsidRPr="005931F7" w:rsidRDefault="00464F8A" w:rsidP="005931F7">
            <w:pPr>
              <w:autoSpaceDE w:val="0"/>
              <w:autoSpaceDN w:val="0"/>
              <w:adjustRightInd w:val="0"/>
              <w:rPr>
                <w:rFonts w:ascii="Arial,Bold" w:hAnsi="Arial,Bold" w:cs="Arial,Bold"/>
                <w:b/>
                <w:bCs/>
                <w:sz w:val="18"/>
                <w:szCs w:val="18"/>
              </w:rPr>
            </w:pPr>
          </w:p>
        </w:tc>
      </w:tr>
    </w:tbl>
    <w:p w14:paraId="30FD0E6C" w14:textId="77777777" w:rsidR="00464F8A" w:rsidRDefault="00464F8A" w:rsidP="00D87A65">
      <w:pPr>
        <w:autoSpaceDE w:val="0"/>
        <w:autoSpaceDN w:val="0"/>
        <w:adjustRightInd w:val="0"/>
        <w:rPr>
          <w:rFonts w:ascii="Arial,Bold" w:hAnsi="Arial,Bold" w:cs="Arial,Bold"/>
          <w:b/>
          <w:bCs/>
          <w:sz w:val="18"/>
          <w:szCs w:val="18"/>
        </w:rPr>
      </w:pPr>
    </w:p>
    <w:p w14:paraId="771F1A6D" w14:textId="77777777" w:rsidR="001B5A76" w:rsidRDefault="001B5A76" w:rsidP="001D79AC">
      <w:pPr>
        <w:autoSpaceDE w:val="0"/>
        <w:autoSpaceDN w:val="0"/>
        <w:adjustRightInd w:val="0"/>
        <w:rPr>
          <w:rFonts w:ascii="ArialUnicodeMS" w:hAnsi="ArialUnicodeMS" w:cs="ArialUnicodeMS"/>
          <w:sz w:val="18"/>
          <w:szCs w:val="18"/>
        </w:rPr>
      </w:pPr>
    </w:p>
    <w:p w14:paraId="7F45B597" w14:textId="77777777" w:rsidR="001D79AC" w:rsidRPr="001D79AC" w:rsidRDefault="001D79AC" w:rsidP="001D79AC">
      <w:pPr>
        <w:autoSpaceDE w:val="0"/>
        <w:autoSpaceDN w:val="0"/>
        <w:adjustRightInd w:val="0"/>
        <w:rPr>
          <w:rFonts w:ascii="ArialUnicodeMS" w:hAnsi="ArialUnicodeMS" w:cs="ArialUnicodeMS"/>
          <w:sz w:val="18"/>
          <w:szCs w:val="18"/>
        </w:rPr>
      </w:pPr>
      <w:r w:rsidRPr="001D79AC">
        <w:rPr>
          <w:rFonts w:ascii="ArialUnicodeMS" w:hAnsi="ArialUnicodeMS" w:cs="ArialUnicodeMS"/>
          <w:sz w:val="18"/>
          <w:szCs w:val="18"/>
        </w:rPr>
        <w:t>WEL = Workplace Exposure Limit.</w:t>
      </w:r>
    </w:p>
    <w:p w14:paraId="30545492" w14:textId="77777777" w:rsidR="001D79AC" w:rsidRPr="001D79AC" w:rsidRDefault="001D79AC" w:rsidP="001D79AC">
      <w:pPr>
        <w:autoSpaceDE w:val="0"/>
        <w:autoSpaceDN w:val="0"/>
        <w:adjustRightInd w:val="0"/>
        <w:rPr>
          <w:rFonts w:ascii="Arial" w:hAnsi="Arial" w:cs="Arial"/>
          <w:sz w:val="18"/>
          <w:szCs w:val="18"/>
        </w:rPr>
      </w:pPr>
      <w:r w:rsidRPr="001D79AC">
        <w:rPr>
          <w:rFonts w:ascii="Arial" w:hAnsi="Arial" w:cs="Arial"/>
          <w:sz w:val="18"/>
          <w:szCs w:val="18"/>
        </w:rPr>
        <w:t>Biological Limit Values</w:t>
      </w:r>
    </w:p>
    <w:p w14:paraId="2E3D427A" w14:textId="77777777" w:rsidR="001D79AC" w:rsidRPr="001D79AC" w:rsidRDefault="001D79AC" w:rsidP="001D79AC">
      <w:pPr>
        <w:autoSpaceDE w:val="0"/>
        <w:autoSpaceDN w:val="0"/>
        <w:adjustRightInd w:val="0"/>
        <w:rPr>
          <w:rFonts w:ascii="Arial" w:hAnsi="Arial" w:cs="Arial"/>
          <w:sz w:val="18"/>
          <w:szCs w:val="18"/>
        </w:rPr>
      </w:pPr>
      <w:r w:rsidRPr="001D79AC">
        <w:rPr>
          <w:rFonts w:ascii="Arial" w:hAnsi="Arial" w:cs="Arial"/>
          <w:sz w:val="18"/>
          <w:szCs w:val="18"/>
        </w:rPr>
        <w:t>No information available</w:t>
      </w:r>
    </w:p>
    <w:p w14:paraId="7F2C0933" w14:textId="77777777" w:rsidR="00464F8A" w:rsidRPr="001D79AC" w:rsidRDefault="001D79AC" w:rsidP="001D79AC">
      <w:pPr>
        <w:autoSpaceDE w:val="0"/>
        <w:autoSpaceDN w:val="0"/>
        <w:adjustRightInd w:val="0"/>
        <w:rPr>
          <w:rFonts w:ascii="Arial" w:hAnsi="Arial" w:cs="Arial"/>
          <w:sz w:val="18"/>
          <w:szCs w:val="18"/>
        </w:rPr>
      </w:pPr>
      <w:r w:rsidRPr="001D79AC">
        <w:rPr>
          <w:rFonts w:ascii="Arial" w:hAnsi="Arial" w:cs="Arial"/>
          <w:sz w:val="18"/>
          <w:szCs w:val="18"/>
        </w:rPr>
        <w:t>No information has been received from the manufacturers of the substance.</w:t>
      </w:r>
    </w:p>
    <w:p w14:paraId="5769E349" w14:textId="77777777" w:rsidR="001D79AC" w:rsidRPr="001D79AC" w:rsidRDefault="001D79AC" w:rsidP="001D79AC">
      <w:pPr>
        <w:autoSpaceDE w:val="0"/>
        <w:autoSpaceDN w:val="0"/>
        <w:adjustRightInd w:val="0"/>
        <w:rPr>
          <w:rFonts w:ascii="Arial,Bold" w:hAnsi="Arial,Bold" w:cs="Arial,Bold"/>
          <w:b/>
          <w:bCs/>
          <w:sz w:val="20"/>
          <w:szCs w:val="20"/>
        </w:rPr>
      </w:pPr>
      <w:r w:rsidRPr="001D79AC">
        <w:rPr>
          <w:rFonts w:ascii="Arial,Bold" w:hAnsi="Arial,Bold" w:cs="Arial,Bold"/>
          <w:b/>
          <w:bCs/>
          <w:sz w:val="20"/>
          <w:szCs w:val="20"/>
        </w:rPr>
        <w:t>8.2. Exposure controls</w:t>
      </w:r>
    </w:p>
    <w:p w14:paraId="144147CE" w14:textId="77777777" w:rsidR="001D79AC" w:rsidRPr="001D79AC" w:rsidRDefault="001D79AC" w:rsidP="001D79AC">
      <w:pPr>
        <w:autoSpaceDE w:val="0"/>
        <w:autoSpaceDN w:val="0"/>
        <w:adjustRightInd w:val="0"/>
        <w:rPr>
          <w:rFonts w:ascii="Arial" w:hAnsi="Arial" w:cs="Arial"/>
          <w:b/>
          <w:sz w:val="20"/>
          <w:szCs w:val="20"/>
        </w:rPr>
      </w:pPr>
      <w:r w:rsidRPr="001D79AC">
        <w:rPr>
          <w:rFonts w:ascii="Arial" w:hAnsi="Arial" w:cs="Arial"/>
          <w:b/>
          <w:sz w:val="20"/>
          <w:szCs w:val="20"/>
        </w:rPr>
        <w:t>Engineering measures</w:t>
      </w:r>
    </w:p>
    <w:p w14:paraId="276C6CF9" w14:textId="77777777" w:rsidR="001D79AC" w:rsidRPr="0093253A" w:rsidRDefault="001D79AC" w:rsidP="001D79AC">
      <w:pPr>
        <w:autoSpaceDE w:val="0"/>
        <w:autoSpaceDN w:val="0"/>
        <w:adjustRightInd w:val="0"/>
        <w:rPr>
          <w:rFonts w:ascii="Arial" w:hAnsi="Arial" w:cs="Arial"/>
          <w:sz w:val="18"/>
          <w:szCs w:val="18"/>
        </w:rPr>
      </w:pPr>
      <w:r w:rsidRPr="0093253A">
        <w:rPr>
          <w:rFonts w:ascii="Arial" w:hAnsi="Arial" w:cs="Arial"/>
          <w:sz w:val="18"/>
          <w:szCs w:val="18"/>
        </w:rPr>
        <w:t>Provide adequate ventilation, including appropriate local extraction, to ensure that the defined workplace exposure limit (WEL) is not exceeded. When mists or sprays are produced work under fume extraction. Ventilation systems and extraction facilities should be flame-proof.</w:t>
      </w:r>
    </w:p>
    <w:p w14:paraId="059D5CB6" w14:textId="77777777" w:rsidR="001D79AC" w:rsidRPr="0093253A" w:rsidRDefault="001D79AC" w:rsidP="001D79AC">
      <w:pPr>
        <w:autoSpaceDE w:val="0"/>
        <w:autoSpaceDN w:val="0"/>
        <w:adjustRightInd w:val="0"/>
        <w:rPr>
          <w:rFonts w:ascii="Arial" w:hAnsi="Arial" w:cs="Arial"/>
          <w:b/>
          <w:sz w:val="18"/>
          <w:szCs w:val="18"/>
        </w:rPr>
      </w:pPr>
      <w:r w:rsidRPr="0093253A">
        <w:rPr>
          <w:rFonts w:ascii="Arial" w:hAnsi="Arial" w:cs="Arial"/>
          <w:b/>
          <w:sz w:val="18"/>
          <w:szCs w:val="18"/>
        </w:rPr>
        <w:t>Respiratory equipment</w:t>
      </w:r>
    </w:p>
    <w:p w14:paraId="00FA53D7" w14:textId="77777777" w:rsidR="001D79AC" w:rsidRPr="0093253A" w:rsidRDefault="001D79AC" w:rsidP="001D79AC">
      <w:pPr>
        <w:autoSpaceDE w:val="0"/>
        <w:autoSpaceDN w:val="0"/>
        <w:adjustRightInd w:val="0"/>
        <w:rPr>
          <w:rFonts w:ascii="Arial" w:hAnsi="Arial" w:cs="Arial"/>
          <w:sz w:val="18"/>
          <w:szCs w:val="18"/>
        </w:rPr>
      </w:pPr>
      <w:r w:rsidRPr="0093253A">
        <w:rPr>
          <w:rFonts w:ascii="Arial" w:hAnsi="Arial" w:cs="Arial"/>
          <w:sz w:val="18"/>
          <w:szCs w:val="18"/>
        </w:rPr>
        <w:t xml:space="preserve">Wear suitable respiratory protection if </w:t>
      </w:r>
      <w:proofErr w:type="spellStart"/>
      <w:r w:rsidRPr="0093253A">
        <w:rPr>
          <w:rFonts w:ascii="Arial" w:hAnsi="Arial" w:cs="Arial"/>
          <w:sz w:val="18"/>
          <w:szCs w:val="18"/>
        </w:rPr>
        <w:t>vapours</w:t>
      </w:r>
      <w:proofErr w:type="spellEnd"/>
      <w:r w:rsidRPr="0093253A">
        <w:rPr>
          <w:rFonts w:ascii="Arial" w:hAnsi="Arial" w:cs="Arial"/>
          <w:sz w:val="18"/>
          <w:szCs w:val="18"/>
        </w:rPr>
        <w:t xml:space="preserve"> or mists are generated. When the concentration of atmospheric </w:t>
      </w:r>
      <w:proofErr w:type="spellStart"/>
      <w:r w:rsidRPr="0093253A">
        <w:rPr>
          <w:rFonts w:ascii="Arial" w:hAnsi="Arial" w:cs="Arial"/>
          <w:sz w:val="18"/>
          <w:szCs w:val="18"/>
        </w:rPr>
        <w:t>vapours</w:t>
      </w:r>
      <w:proofErr w:type="spellEnd"/>
      <w:r w:rsidRPr="0093253A">
        <w:rPr>
          <w:rFonts w:ascii="Arial" w:hAnsi="Arial" w:cs="Arial"/>
          <w:sz w:val="18"/>
          <w:szCs w:val="18"/>
        </w:rPr>
        <w:t xml:space="preserve"> is sufficient to cause skin irritation it is advisable to wear full face respiratory protection. Chemical respirator with organic </w:t>
      </w:r>
      <w:proofErr w:type="spellStart"/>
      <w:r w:rsidRPr="0093253A">
        <w:rPr>
          <w:rFonts w:ascii="Arial" w:hAnsi="Arial" w:cs="Arial"/>
          <w:sz w:val="18"/>
          <w:szCs w:val="18"/>
        </w:rPr>
        <w:t>vapour</w:t>
      </w:r>
      <w:proofErr w:type="spellEnd"/>
      <w:r w:rsidRPr="0093253A">
        <w:rPr>
          <w:rFonts w:ascii="Arial" w:hAnsi="Arial" w:cs="Arial"/>
          <w:sz w:val="18"/>
          <w:szCs w:val="18"/>
        </w:rPr>
        <w:t xml:space="preserve"> cartridge. Type A.</w:t>
      </w:r>
    </w:p>
    <w:p w14:paraId="1E6F088B" w14:textId="77777777" w:rsidR="001D79AC" w:rsidRPr="0093253A" w:rsidRDefault="001D79AC" w:rsidP="001D79AC">
      <w:pPr>
        <w:autoSpaceDE w:val="0"/>
        <w:autoSpaceDN w:val="0"/>
        <w:adjustRightInd w:val="0"/>
        <w:rPr>
          <w:rFonts w:ascii="Arial" w:hAnsi="Arial" w:cs="Arial"/>
          <w:sz w:val="18"/>
          <w:szCs w:val="18"/>
        </w:rPr>
      </w:pPr>
      <w:r w:rsidRPr="0093253A">
        <w:rPr>
          <w:rFonts w:ascii="Arial" w:hAnsi="Arial" w:cs="Arial"/>
          <w:sz w:val="18"/>
          <w:szCs w:val="18"/>
        </w:rPr>
        <w:t>Consult with the supplier as to the compatibility of the equipment with the chemical of concern. Respiratory protection should conform to the following standards. BS EN 136: Full face masks. BS EN 140: Half-face masks. CAUTION: Air purifying respirators do not protect the user in oxygen deficient atmospheres, use air supplied system. Powered air respirators should meet requirements of EN146 and EN12941.</w:t>
      </w:r>
    </w:p>
    <w:p w14:paraId="24A78122" w14:textId="77777777" w:rsidR="001D79AC" w:rsidRPr="0093253A" w:rsidRDefault="001D79AC" w:rsidP="001D79AC">
      <w:pPr>
        <w:autoSpaceDE w:val="0"/>
        <w:autoSpaceDN w:val="0"/>
        <w:adjustRightInd w:val="0"/>
        <w:rPr>
          <w:rFonts w:ascii="Arial" w:hAnsi="Arial" w:cs="Arial"/>
          <w:sz w:val="18"/>
          <w:szCs w:val="18"/>
        </w:rPr>
      </w:pPr>
      <w:r w:rsidRPr="0093253A">
        <w:rPr>
          <w:rFonts w:ascii="Arial" w:hAnsi="Arial" w:cs="Arial"/>
          <w:sz w:val="18"/>
          <w:szCs w:val="18"/>
        </w:rPr>
        <w:t xml:space="preserve">Airline fed respirators should meet the requirements of EN 270 and EN1835. When </w:t>
      </w:r>
      <w:proofErr w:type="spellStart"/>
      <w:r w:rsidRPr="0093253A">
        <w:rPr>
          <w:rFonts w:ascii="Arial" w:hAnsi="Arial" w:cs="Arial"/>
          <w:sz w:val="18"/>
          <w:szCs w:val="18"/>
        </w:rPr>
        <w:t>vapours</w:t>
      </w:r>
      <w:proofErr w:type="spellEnd"/>
      <w:r w:rsidRPr="0093253A">
        <w:rPr>
          <w:rFonts w:ascii="Arial" w:hAnsi="Arial" w:cs="Arial"/>
          <w:sz w:val="18"/>
          <w:szCs w:val="18"/>
        </w:rPr>
        <w:t xml:space="preserve"> are generated during spill </w:t>
      </w:r>
      <w:proofErr w:type="spellStart"/>
      <w:r w:rsidRPr="0093253A">
        <w:rPr>
          <w:rFonts w:ascii="Arial" w:hAnsi="Arial" w:cs="Arial"/>
          <w:sz w:val="18"/>
          <w:szCs w:val="18"/>
        </w:rPr>
        <w:t>clean up</w:t>
      </w:r>
      <w:proofErr w:type="spellEnd"/>
      <w:r w:rsidRPr="0093253A">
        <w:rPr>
          <w:rFonts w:ascii="Arial" w:hAnsi="Arial" w:cs="Arial"/>
          <w:sz w:val="18"/>
          <w:szCs w:val="18"/>
        </w:rPr>
        <w:t xml:space="preserve"> operations and exposure of operators is likely then respiratory equipment should be worn. Respiratory protection should be maintained in a proper condition and inspected at the frequency specified by current legislation.</w:t>
      </w:r>
    </w:p>
    <w:p w14:paraId="4911C304" w14:textId="77777777" w:rsidR="001D79AC" w:rsidRPr="0093253A" w:rsidRDefault="001D79AC" w:rsidP="001D79AC">
      <w:pPr>
        <w:autoSpaceDE w:val="0"/>
        <w:autoSpaceDN w:val="0"/>
        <w:adjustRightInd w:val="0"/>
        <w:rPr>
          <w:rFonts w:ascii="Arial" w:hAnsi="Arial" w:cs="Arial"/>
          <w:b/>
          <w:sz w:val="18"/>
          <w:szCs w:val="18"/>
        </w:rPr>
      </w:pPr>
      <w:r w:rsidRPr="0093253A">
        <w:rPr>
          <w:rFonts w:ascii="Arial" w:hAnsi="Arial" w:cs="Arial"/>
          <w:b/>
          <w:sz w:val="18"/>
          <w:szCs w:val="18"/>
        </w:rPr>
        <w:t>Hand protection</w:t>
      </w:r>
    </w:p>
    <w:p w14:paraId="4973417D" w14:textId="77777777" w:rsidR="001D79AC" w:rsidRPr="0093253A" w:rsidRDefault="001D79AC" w:rsidP="001D79AC">
      <w:pPr>
        <w:autoSpaceDE w:val="0"/>
        <w:autoSpaceDN w:val="0"/>
        <w:adjustRightInd w:val="0"/>
        <w:rPr>
          <w:rFonts w:ascii="Arial" w:hAnsi="Arial" w:cs="Arial"/>
          <w:sz w:val="18"/>
          <w:szCs w:val="18"/>
        </w:rPr>
      </w:pPr>
      <w:r w:rsidRPr="0093253A">
        <w:rPr>
          <w:rFonts w:ascii="Arial" w:hAnsi="Arial" w:cs="Arial"/>
          <w:sz w:val="18"/>
          <w:szCs w:val="18"/>
        </w:rPr>
        <w:t xml:space="preserve">Use protective gloves. Viton rubber (fluor rubber). Polyvinyl alcohol (PVA). Frequent change is advisable. The most suitable glove must be chosen in consultation with the </w:t>
      </w:r>
      <w:proofErr w:type="gramStart"/>
      <w:r w:rsidRPr="0093253A">
        <w:rPr>
          <w:rFonts w:ascii="Arial" w:hAnsi="Arial" w:cs="Arial"/>
          <w:sz w:val="18"/>
          <w:szCs w:val="18"/>
        </w:rPr>
        <w:t>gloves</w:t>
      </w:r>
      <w:proofErr w:type="gramEnd"/>
      <w:r w:rsidRPr="0093253A">
        <w:rPr>
          <w:rFonts w:ascii="Arial" w:hAnsi="Arial" w:cs="Arial"/>
          <w:sz w:val="18"/>
          <w:szCs w:val="18"/>
        </w:rPr>
        <w:t xml:space="preserve"> supplier, who can inform about the breakthrough time of the glove material. Gloves showing signs of degradation should be changed to avoid skin contamination. When removing used gloves apply proper technique by avoiding skin contact with the outer surface. Gloves should carry the CE mark and conform to BS EN 374, </w:t>
      </w:r>
      <w:proofErr w:type="gramStart"/>
      <w:r w:rsidRPr="0093253A">
        <w:rPr>
          <w:rFonts w:ascii="Arial" w:hAnsi="Arial" w:cs="Arial"/>
          <w:sz w:val="18"/>
          <w:szCs w:val="18"/>
        </w:rPr>
        <w:t>chemicals</w:t>
      </w:r>
      <w:proofErr w:type="gramEnd"/>
      <w:r w:rsidRPr="0093253A">
        <w:rPr>
          <w:rFonts w:ascii="Arial" w:hAnsi="Arial" w:cs="Arial"/>
          <w:sz w:val="18"/>
          <w:szCs w:val="18"/>
        </w:rPr>
        <w:t xml:space="preserve"> and micro-organisms. When packages of the product are being handled during storage or transport it is advisable to wear protective gloves to prevent damage to the skin.</w:t>
      </w:r>
    </w:p>
    <w:p w14:paraId="65A43013" w14:textId="77777777" w:rsidR="001D79AC" w:rsidRPr="0093253A" w:rsidRDefault="001D79AC" w:rsidP="001D79AC">
      <w:pPr>
        <w:autoSpaceDE w:val="0"/>
        <w:autoSpaceDN w:val="0"/>
        <w:adjustRightInd w:val="0"/>
        <w:rPr>
          <w:rFonts w:ascii="Arial" w:hAnsi="Arial" w:cs="Arial"/>
          <w:b/>
          <w:sz w:val="18"/>
          <w:szCs w:val="18"/>
        </w:rPr>
      </w:pPr>
      <w:r w:rsidRPr="0093253A">
        <w:rPr>
          <w:rFonts w:ascii="Arial" w:hAnsi="Arial" w:cs="Arial"/>
          <w:b/>
          <w:sz w:val="18"/>
          <w:szCs w:val="18"/>
        </w:rPr>
        <w:t>Eye protection</w:t>
      </w:r>
    </w:p>
    <w:p w14:paraId="66D536AC" w14:textId="77777777" w:rsidR="001D79AC" w:rsidRPr="0093253A" w:rsidRDefault="001D79AC" w:rsidP="001D79AC">
      <w:pPr>
        <w:autoSpaceDE w:val="0"/>
        <w:autoSpaceDN w:val="0"/>
        <w:adjustRightInd w:val="0"/>
        <w:rPr>
          <w:rFonts w:ascii="Arial" w:hAnsi="Arial" w:cs="Arial"/>
          <w:sz w:val="18"/>
          <w:szCs w:val="18"/>
        </w:rPr>
      </w:pPr>
      <w:r w:rsidRPr="0093253A">
        <w:rPr>
          <w:rFonts w:ascii="Arial" w:hAnsi="Arial" w:cs="Arial"/>
          <w:sz w:val="18"/>
          <w:szCs w:val="18"/>
        </w:rPr>
        <w:t>Wear approved chemical safety goggles conforming to EN 166.</w:t>
      </w:r>
    </w:p>
    <w:p w14:paraId="1C9F424C" w14:textId="77777777" w:rsidR="001D79AC" w:rsidRPr="0093253A" w:rsidRDefault="001D79AC" w:rsidP="001D79AC">
      <w:pPr>
        <w:autoSpaceDE w:val="0"/>
        <w:autoSpaceDN w:val="0"/>
        <w:adjustRightInd w:val="0"/>
        <w:rPr>
          <w:rFonts w:ascii="Arial" w:hAnsi="Arial" w:cs="Arial"/>
          <w:b/>
          <w:sz w:val="18"/>
          <w:szCs w:val="18"/>
        </w:rPr>
      </w:pPr>
      <w:r w:rsidRPr="0093253A">
        <w:rPr>
          <w:rFonts w:ascii="Arial" w:hAnsi="Arial" w:cs="Arial"/>
          <w:b/>
          <w:sz w:val="18"/>
          <w:szCs w:val="18"/>
        </w:rPr>
        <w:t>Other Protection</w:t>
      </w:r>
    </w:p>
    <w:p w14:paraId="24BF20F9" w14:textId="77777777" w:rsidR="001D79AC" w:rsidRPr="0093253A" w:rsidRDefault="001D79AC" w:rsidP="001D79AC">
      <w:pPr>
        <w:autoSpaceDE w:val="0"/>
        <w:autoSpaceDN w:val="0"/>
        <w:adjustRightInd w:val="0"/>
        <w:rPr>
          <w:rFonts w:ascii="Arial" w:hAnsi="Arial" w:cs="Arial"/>
          <w:sz w:val="18"/>
          <w:szCs w:val="18"/>
        </w:rPr>
      </w:pPr>
      <w:r w:rsidRPr="0093253A">
        <w:rPr>
          <w:rFonts w:ascii="Arial" w:hAnsi="Arial" w:cs="Arial"/>
          <w:sz w:val="18"/>
          <w:szCs w:val="18"/>
        </w:rPr>
        <w:t xml:space="preserve">Wear suitable protective clothing as protection against splashing or contamination. Provide eyewash station and safety shower. Wear plastic apron and </w:t>
      </w:r>
      <w:proofErr w:type="gramStart"/>
      <w:r w:rsidRPr="0093253A">
        <w:rPr>
          <w:rFonts w:ascii="Arial" w:hAnsi="Arial" w:cs="Arial"/>
          <w:sz w:val="18"/>
          <w:szCs w:val="18"/>
        </w:rPr>
        <w:t>full length</w:t>
      </w:r>
      <w:proofErr w:type="gramEnd"/>
      <w:r w:rsidRPr="0093253A">
        <w:rPr>
          <w:rFonts w:ascii="Arial" w:hAnsi="Arial" w:cs="Arial"/>
          <w:sz w:val="18"/>
          <w:szCs w:val="18"/>
        </w:rPr>
        <w:t xml:space="preserve"> gloves if handling large amounts. If there is a risk of </w:t>
      </w:r>
      <w:proofErr w:type="gramStart"/>
      <w:r w:rsidRPr="0093253A">
        <w:rPr>
          <w:rFonts w:ascii="Arial" w:hAnsi="Arial" w:cs="Arial"/>
          <w:sz w:val="18"/>
          <w:szCs w:val="18"/>
        </w:rPr>
        <w:t>splashing</w:t>
      </w:r>
      <w:proofErr w:type="gramEnd"/>
      <w:r w:rsidRPr="0093253A">
        <w:rPr>
          <w:rFonts w:ascii="Arial" w:hAnsi="Arial" w:cs="Arial"/>
          <w:sz w:val="18"/>
          <w:szCs w:val="18"/>
        </w:rPr>
        <w:t xml:space="preserve"> then wear a face shield. Wear suitable protective clothing during transport, handling and storage operations connected with the product. Wear suitable protective footwear during handling of the product. When treating </w:t>
      </w:r>
      <w:proofErr w:type="gramStart"/>
      <w:r w:rsidRPr="0093253A">
        <w:rPr>
          <w:rFonts w:ascii="Arial" w:hAnsi="Arial" w:cs="Arial"/>
          <w:sz w:val="18"/>
          <w:szCs w:val="18"/>
        </w:rPr>
        <w:t>spillages</w:t>
      </w:r>
      <w:proofErr w:type="gramEnd"/>
      <w:r w:rsidRPr="0093253A">
        <w:rPr>
          <w:rFonts w:ascii="Arial" w:hAnsi="Arial" w:cs="Arial"/>
          <w:sz w:val="18"/>
          <w:szCs w:val="18"/>
        </w:rPr>
        <w:t xml:space="preserve"> it is recommended to wear protective boots, consult with the supplier as to the compatibility. Wear anti-static footwear. Protective clothing should conform to the general requirements of EN 340:2003. Also consider EN 13034:2005; EN14605:2005; EN 943:2002 dependent upon the situation resulting in exposure. Safety footwear should conform to standards EN 344 - 347. Have facilities in place to wash eyes in case of contact. If handling large </w:t>
      </w:r>
      <w:proofErr w:type="gramStart"/>
      <w:r w:rsidRPr="0093253A">
        <w:rPr>
          <w:rFonts w:ascii="Arial" w:hAnsi="Arial" w:cs="Arial"/>
          <w:sz w:val="18"/>
          <w:szCs w:val="18"/>
        </w:rPr>
        <w:t>amounts</w:t>
      </w:r>
      <w:proofErr w:type="gramEnd"/>
      <w:r w:rsidRPr="0093253A">
        <w:rPr>
          <w:rFonts w:ascii="Arial" w:hAnsi="Arial" w:cs="Arial"/>
          <w:sz w:val="18"/>
          <w:szCs w:val="18"/>
        </w:rPr>
        <w:t xml:space="preserve"> it is recommended to have a safety shower.</w:t>
      </w:r>
    </w:p>
    <w:p w14:paraId="5360AF3F" w14:textId="77777777" w:rsidR="001D79AC" w:rsidRPr="0093253A" w:rsidRDefault="001D79AC" w:rsidP="001D79AC">
      <w:pPr>
        <w:autoSpaceDE w:val="0"/>
        <w:autoSpaceDN w:val="0"/>
        <w:adjustRightInd w:val="0"/>
        <w:rPr>
          <w:rFonts w:ascii="Arial" w:hAnsi="Arial" w:cs="Arial"/>
          <w:b/>
          <w:sz w:val="18"/>
          <w:szCs w:val="18"/>
        </w:rPr>
      </w:pPr>
      <w:r w:rsidRPr="0093253A">
        <w:rPr>
          <w:rFonts w:ascii="Arial" w:hAnsi="Arial" w:cs="Arial"/>
          <w:b/>
          <w:sz w:val="18"/>
          <w:szCs w:val="18"/>
        </w:rPr>
        <w:t>Hygiene measures</w:t>
      </w:r>
    </w:p>
    <w:p w14:paraId="3F2FE5F8" w14:textId="77777777" w:rsidR="001D79AC" w:rsidRPr="0093253A" w:rsidRDefault="001D79AC" w:rsidP="001D79AC">
      <w:pPr>
        <w:autoSpaceDE w:val="0"/>
        <w:autoSpaceDN w:val="0"/>
        <w:adjustRightInd w:val="0"/>
        <w:rPr>
          <w:rFonts w:ascii="Arial" w:hAnsi="Arial" w:cs="Arial"/>
          <w:sz w:val="18"/>
          <w:szCs w:val="18"/>
        </w:rPr>
      </w:pPr>
      <w:r w:rsidRPr="0093253A">
        <w:rPr>
          <w:rFonts w:ascii="Arial" w:hAnsi="Arial" w:cs="Arial"/>
          <w:sz w:val="18"/>
          <w:szCs w:val="18"/>
        </w:rPr>
        <w:t xml:space="preserve">Wash hands at the end of each work shift and before eating, </w:t>
      </w:r>
      <w:proofErr w:type="gramStart"/>
      <w:r w:rsidRPr="0093253A">
        <w:rPr>
          <w:rFonts w:ascii="Arial" w:hAnsi="Arial" w:cs="Arial"/>
          <w:sz w:val="18"/>
          <w:szCs w:val="18"/>
        </w:rPr>
        <w:t>smoking</w:t>
      </w:r>
      <w:proofErr w:type="gramEnd"/>
      <w:r w:rsidRPr="0093253A">
        <w:rPr>
          <w:rFonts w:ascii="Arial" w:hAnsi="Arial" w:cs="Arial"/>
          <w:sz w:val="18"/>
          <w:szCs w:val="18"/>
        </w:rPr>
        <w:t xml:space="preserve"> and using the toilet. Remove clothing when contamination will result</w:t>
      </w:r>
      <w:r w:rsidR="0093253A">
        <w:rPr>
          <w:rFonts w:ascii="Arial" w:hAnsi="Arial" w:cs="Arial"/>
          <w:sz w:val="18"/>
          <w:szCs w:val="18"/>
        </w:rPr>
        <w:t xml:space="preserve"> </w:t>
      </w:r>
      <w:r w:rsidRPr="0093253A">
        <w:rPr>
          <w:rFonts w:ascii="Arial" w:hAnsi="Arial" w:cs="Arial"/>
          <w:sz w:val="18"/>
          <w:szCs w:val="18"/>
        </w:rPr>
        <w:t xml:space="preserve">in exposure to the substance, segregate and wash before re-use. Do not eat, </w:t>
      </w:r>
      <w:proofErr w:type="gramStart"/>
      <w:r w:rsidRPr="0093253A">
        <w:rPr>
          <w:rFonts w:ascii="Arial" w:hAnsi="Arial" w:cs="Arial"/>
          <w:sz w:val="18"/>
          <w:szCs w:val="18"/>
        </w:rPr>
        <w:t>drink</w:t>
      </w:r>
      <w:proofErr w:type="gramEnd"/>
      <w:r w:rsidRPr="0093253A">
        <w:rPr>
          <w:rFonts w:ascii="Arial" w:hAnsi="Arial" w:cs="Arial"/>
          <w:sz w:val="18"/>
          <w:szCs w:val="18"/>
        </w:rPr>
        <w:t xml:space="preserve"> or smoke in the work area.</w:t>
      </w:r>
    </w:p>
    <w:p w14:paraId="2B962C05" w14:textId="77777777" w:rsidR="001D79AC" w:rsidRPr="0093253A" w:rsidRDefault="001D79AC" w:rsidP="001D79AC">
      <w:pPr>
        <w:autoSpaceDE w:val="0"/>
        <w:autoSpaceDN w:val="0"/>
        <w:adjustRightInd w:val="0"/>
        <w:rPr>
          <w:rFonts w:ascii="Arial" w:hAnsi="Arial" w:cs="Arial"/>
          <w:b/>
          <w:sz w:val="18"/>
          <w:szCs w:val="18"/>
        </w:rPr>
      </w:pPr>
      <w:r w:rsidRPr="0093253A">
        <w:rPr>
          <w:rFonts w:ascii="Arial" w:hAnsi="Arial" w:cs="Arial"/>
          <w:b/>
          <w:sz w:val="18"/>
          <w:szCs w:val="18"/>
        </w:rPr>
        <w:t>Environmental Exposure Controls</w:t>
      </w:r>
    </w:p>
    <w:p w14:paraId="3B2375E3" w14:textId="77777777" w:rsidR="001D79AC" w:rsidRPr="0093253A" w:rsidRDefault="001D79AC" w:rsidP="001D79AC">
      <w:pPr>
        <w:pBdr>
          <w:bottom w:val="single" w:sz="12" w:space="1" w:color="auto"/>
        </w:pBdr>
        <w:autoSpaceDE w:val="0"/>
        <w:autoSpaceDN w:val="0"/>
        <w:adjustRightInd w:val="0"/>
        <w:rPr>
          <w:rFonts w:ascii="Arial" w:hAnsi="Arial" w:cs="Arial"/>
          <w:sz w:val="18"/>
          <w:szCs w:val="18"/>
        </w:rPr>
      </w:pPr>
      <w:r w:rsidRPr="0093253A">
        <w:rPr>
          <w:rFonts w:ascii="Arial" w:hAnsi="Arial" w:cs="Arial"/>
          <w:sz w:val="18"/>
          <w:szCs w:val="18"/>
        </w:rPr>
        <w:t>See section 6 for details. No chemical safety report or exposure scenarios are available.</w:t>
      </w:r>
    </w:p>
    <w:p w14:paraId="5A6E5689" w14:textId="77777777" w:rsidR="00561091" w:rsidRPr="0093253A" w:rsidRDefault="00561091" w:rsidP="001D79AC">
      <w:pPr>
        <w:pBdr>
          <w:bottom w:val="single" w:sz="12" w:space="1" w:color="auto"/>
        </w:pBdr>
        <w:autoSpaceDE w:val="0"/>
        <w:autoSpaceDN w:val="0"/>
        <w:adjustRightInd w:val="0"/>
        <w:rPr>
          <w:rFonts w:ascii="Arial" w:hAnsi="Arial" w:cs="Arial"/>
          <w:sz w:val="18"/>
          <w:szCs w:val="18"/>
        </w:rPr>
      </w:pPr>
    </w:p>
    <w:p w14:paraId="55FAB423" w14:textId="77777777" w:rsidR="00561091" w:rsidRDefault="00561091" w:rsidP="001D79AC">
      <w:pPr>
        <w:autoSpaceDE w:val="0"/>
        <w:autoSpaceDN w:val="0"/>
        <w:adjustRightInd w:val="0"/>
        <w:rPr>
          <w:rFonts w:ascii="Arial" w:hAnsi="Arial" w:cs="Arial"/>
          <w:sz w:val="20"/>
          <w:szCs w:val="20"/>
        </w:rPr>
      </w:pPr>
    </w:p>
    <w:p w14:paraId="0DDD91E9" w14:textId="77777777" w:rsidR="00561091" w:rsidRDefault="00561091" w:rsidP="00561091">
      <w:pPr>
        <w:autoSpaceDE w:val="0"/>
        <w:autoSpaceDN w:val="0"/>
        <w:adjustRightInd w:val="0"/>
        <w:rPr>
          <w:rFonts w:ascii="Arial,Bold" w:hAnsi="Arial,Bold" w:cs="Arial,Bold"/>
          <w:b/>
          <w:bCs/>
          <w:sz w:val="18"/>
          <w:szCs w:val="18"/>
        </w:rPr>
      </w:pPr>
      <w:r>
        <w:rPr>
          <w:rFonts w:ascii="Arial,Bold" w:hAnsi="Arial,Bold" w:cs="Arial,Bold"/>
          <w:b/>
          <w:bCs/>
          <w:sz w:val="18"/>
          <w:szCs w:val="18"/>
        </w:rPr>
        <w:t>SECTION 9: PHYSICAL AND CHEMICAL PROPERTIES</w:t>
      </w:r>
    </w:p>
    <w:p w14:paraId="08336067" w14:textId="77777777" w:rsidR="00561091" w:rsidRDefault="00561091" w:rsidP="00561091">
      <w:pPr>
        <w:autoSpaceDE w:val="0"/>
        <w:autoSpaceDN w:val="0"/>
        <w:adjustRightInd w:val="0"/>
        <w:rPr>
          <w:rFonts w:ascii="Arial,Bold" w:hAnsi="Arial,Bold" w:cs="Arial,Bold"/>
          <w:b/>
          <w:bCs/>
          <w:sz w:val="18"/>
          <w:szCs w:val="18"/>
        </w:rPr>
      </w:pPr>
    </w:p>
    <w:p w14:paraId="36061135" w14:textId="77777777" w:rsidR="00561091" w:rsidRDefault="00561091" w:rsidP="00561091">
      <w:pPr>
        <w:autoSpaceDE w:val="0"/>
        <w:autoSpaceDN w:val="0"/>
        <w:adjustRightInd w:val="0"/>
        <w:rPr>
          <w:rFonts w:ascii="Arial,Bold" w:hAnsi="Arial,Bold" w:cs="Arial,Bold"/>
          <w:b/>
          <w:bCs/>
          <w:sz w:val="18"/>
          <w:szCs w:val="18"/>
        </w:rPr>
      </w:pPr>
      <w:r>
        <w:rPr>
          <w:rFonts w:ascii="Arial,Bold" w:hAnsi="Arial,Bold" w:cs="Arial,Bold"/>
          <w:b/>
          <w:bCs/>
          <w:sz w:val="18"/>
          <w:szCs w:val="18"/>
        </w:rPr>
        <w:t>9.1. Information on basic physical and chemical properties</w:t>
      </w:r>
    </w:p>
    <w:p w14:paraId="21CEE42A" w14:textId="77777777" w:rsidR="00561091" w:rsidRPr="003B3D9C" w:rsidRDefault="00561091" w:rsidP="00561091">
      <w:pPr>
        <w:autoSpaceDE w:val="0"/>
        <w:autoSpaceDN w:val="0"/>
        <w:adjustRightInd w:val="0"/>
        <w:rPr>
          <w:rFonts w:ascii="Arial" w:hAnsi="Arial" w:cs="Arial"/>
          <w:sz w:val="18"/>
          <w:szCs w:val="18"/>
        </w:rPr>
      </w:pPr>
      <w:r w:rsidRPr="003B3D9C">
        <w:rPr>
          <w:rFonts w:ascii="Arial" w:hAnsi="Arial" w:cs="Arial"/>
          <w:sz w:val="18"/>
          <w:szCs w:val="18"/>
        </w:rPr>
        <w:t xml:space="preserve">Appearance </w:t>
      </w:r>
      <w:r w:rsidR="0093253A">
        <w:rPr>
          <w:rFonts w:ascii="Arial" w:hAnsi="Arial" w:cs="Arial"/>
          <w:sz w:val="18"/>
          <w:szCs w:val="18"/>
        </w:rPr>
        <w:t xml:space="preserve">           </w:t>
      </w:r>
      <w:r w:rsidR="00F1272E">
        <w:rPr>
          <w:rFonts w:ascii="Arial" w:hAnsi="Arial" w:cs="Arial"/>
          <w:sz w:val="18"/>
          <w:szCs w:val="18"/>
        </w:rPr>
        <w:t xml:space="preserve">                                                      </w:t>
      </w:r>
      <w:r w:rsidRPr="003B3D9C">
        <w:rPr>
          <w:rFonts w:ascii="Arial" w:hAnsi="Arial" w:cs="Arial"/>
          <w:sz w:val="18"/>
          <w:szCs w:val="18"/>
        </w:rPr>
        <w:t>Liquid</w:t>
      </w:r>
    </w:p>
    <w:p w14:paraId="1913E4CB" w14:textId="77777777" w:rsidR="00561091" w:rsidRPr="003B3D9C" w:rsidRDefault="00561091" w:rsidP="00561091">
      <w:pPr>
        <w:autoSpaceDE w:val="0"/>
        <w:autoSpaceDN w:val="0"/>
        <w:adjustRightInd w:val="0"/>
        <w:rPr>
          <w:rFonts w:ascii="Arial" w:hAnsi="Arial" w:cs="Arial"/>
          <w:sz w:val="18"/>
          <w:szCs w:val="18"/>
        </w:rPr>
      </w:pPr>
      <w:proofErr w:type="spellStart"/>
      <w:r w:rsidRPr="003B3D9C">
        <w:rPr>
          <w:rFonts w:ascii="Arial" w:hAnsi="Arial" w:cs="Arial"/>
          <w:sz w:val="18"/>
          <w:szCs w:val="18"/>
        </w:rPr>
        <w:t>Odour</w:t>
      </w:r>
      <w:proofErr w:type="spellEnd"/>
      <w:r w:rsidRPr="003B3D9C">
        <w:rPr>
          <w:rFonts w:ascii="Arial" w:hAnsi="Arial" w:cs="Arial"/>
          <w:sz w:val="18"/>
          <w:szCs w:val="18"/>
        </w:rPr>
        <w:t xml:space="preserve"> </w:t>
      </w:r>
      <w:r w:rsidR="0093253A">
        <w:rPr>
          <w:rFonts w:ascii="Arial" w:hAnsi="Arial" w:cs="Arial"/>
          <w:sz w:val="18"/>
          <w:szCs w:val="18"/>
        </w:rPr>
        <w:t xml:space="preserve">                    </w:t>
      </w:r>
      <w:r w:rsidR="00F1272E">
        <w:rPr>
          <w:rFonts w:ascii="Arial" w:hAnsi="Arial" w:cs="Arial"/>
          <w:sz w:val="18"/>
          <w:szCs w:val="18"/>
        </w:rPr>
        <w:t xml:space="preserve">                                                      </w:t>
      </w:r>
      <w:r w:rsidRPr="003B3D9C">
        <w:rPr>
          <w:rFonts w:ascii="Arial" w:hAnsi="Arial" w:cs="Arial"/>
          <w:sz w:val="18"/>
          <w:szCs w:val="18"/>
        </w:rPr>
        <w:t>Characteristic.</w:t>
      </w:r>
    </w:p>
    <w:p w14:paraId="2B3D08CE" w14:textId="77777777" w:rsidR="00561091" w:rsidRPr="003B3D9C" w:rsidRDefault="00561091" w:rsidP="00561091">
      <w:pPr>
        <w:autoSpaceDE w:val="0"/>
        <w:autoSpaceDN w:val="0"/>
        <w:adjustRightInd w:val="0"/>
        <w:rPr>
          <w:rFonts w:ascii="Arial" w:hAnsi="Arial" w:cs="Arial"/>
          <w:sz w:val="18"/>
          <w:szCs w:val="18"/>
        </w:rPr>
      </w:pPr>
      <w:r w:rsidRPr="003B3D9C">
        <w:rPr>
          <w:rFonts w:ascii="Arial" w:hAnsi="Arial" w:cs="Arial"/>
          <w:sz w:val="18"/>
          <w:szCs w:val="18"/>
        </w:rPr>
        <w:t>Solubility</w:t>
      </w:r>
      <w:r w:rsidR="0093253A">
        <w:rPr>
          <w:rFonts w:ascii="Arial" w:hAnsi="Arial" w:cs="Arial"/>
          <w:sz w:val="18"/>
          <w:szCs w:val="18"/>
        </w:rPr>
        <w:t xml:space="preserve">                </w:t>
      </w:r>
      <w:r w:rsidR="00F1272E">
        <w:rPr>
          <w:rFonts w:ascii="Arial" w:hAnsi="Arial" w:cs="Arial"/>
          <w:sz w:val="18"/>
          <w:szCs w:val="18"/>
        </w:rPr>
        <w:t xml:space="preserve">                                                      </w:t>
      </w:r>
      <w:r w:rsidRPr="003B3D9C">
        <w:rPr>
          <w:rFonts w:ascii="Arial" w:hAnsi="Arial" w:cs="Arial"/>
          <w:sz w:val="18"/>
          <w:szCs w:val="18"/>
        </w:rPr>
        <w:t xml:space="preserve"> Immiscible with water</w:t>
      </w:r>
    </w:p>
    <w:p w14:paraId="5F877E22" w14:textId="77777777" w:rsidR="00561091" w:rsidRPr="003B3D9C" w:rsidRDefault="00561091" w:rsidP="00561091">
      <w:pPr>
        <w:autoSpaceDE w:val="0"/>
        <w:autoSpaceDN w:val="0"/>
        <w:adjustRightInd w:val="0"/>
        <w:rPr>
          <w:rFonts w:ascii="Arial" w:hAnsi="Arial" w:cs="Arial"/>
          <w:sz w:val="18"/>
          <w:szCs w:val="18"/>
        </w:rPr>
      </w:pPr>
      <w:r w:rsidRPr="003B3D9C">
        <w:rPr>
          <w:rFonts w:ascii="Arial" w:hAnsi="Arial" w:cs="Arial"/>
          <w:sz w:val="18"/>
          <w:szCs w:val="18"/>
        </w:rPr>
        <w:t xml:space="preserve">Initial boiling point and boiling range </w:t>
      </w:r>
      <w:r w:rsidR="00F1272E">
        <w:rPr>
          <w:rFonts w:ascii="Arial" w:hAnsi="Arial" w:cs="Arial"/>
          <w:sz w:val="18"/>
          <w:szCs w:val="18"/>
        </w:rPr>
        <w:t>(</w:t>
      </w:r>
      <w:proofErr w:type="gramStart"/>
      <w:r w:rsidR="00F1272E">
        <w:rPr>
          <w:rFonts w:ascii="Arial" w:hAnsi="Arial" w:cs="Arial"/>
          <w:sz w:val="18"/>
          <w:szCs w:val="18"/>
        </w:rPr>
        <w:t xml:space="preserve">solvent)   </w:t>
      </w:r>
      <w:proofErr w:type="gramEnd"/>
      <w:r w:rsidR="00F1272E">
        <w:rPr>
          <w:rFonts w:ascii="Arial" w:hAnsi="Arial" w:cs="Arial"/>
          <w:sz w:val="18"/>
          <w:szCs w:val="18"/>
        </w:rPr>
        <w:t xml:space="preserve">          </w:t>
      </w:r>
      <w:r w:rsidR="00F1272E">
        <w:rPr>
          <w:rFonts w:ascii="Arial" w:hAnsi="Arial" w:cs="Arial"/>
          <w:sz w:val="20"/>
          <w:szCs w:val="20"/>
        </w:rPr>
        <w:t>155 to 217°C</w:t>
      </w:r>
      <w:r w:rsidRPr="003B3D9C">
        <w:rPr>
          <w:rFonts w:ascii="Arial" w:hAnsi="Arial" w:cs="Arial"/>
          <w:sz w:val="18"/>
          <w:szCs w:val="18"/>
        </w:rPr>
        <w:t xml:space="preserve"> (Supplier quoted) 1013 </w:t>
      </w:r>
      <w:proofErr w:type="spellStart"/>
      <w:r w:rsidRPr="003B3D9C">
        <w:rPr>
          <w:rFonts w:ascii="Arial" w:hAnsi="Arial" w:cs="Arial"/>
          <w:sz w:val="18"/>
          <w:szCs w:val="18"/>
        </w:rPr>
        <w:t>hPa</w:t>
      </w:r>
      <w:proofErr w:type="spellEnd"/>
    </w:p>
    <w:p w14:paraId="6BFEBA23" w14:textId="77777777" w:rsidR="00561091" w:rsidRPr="003B3D9C" w:rsidRDefault="00561091" w:rsidP="00561091">
      <w:pPr>
        <w:autoSpaceDE w:val="0"/>
        <w:autoSpaceDN w:val="0"/>
        <w:adjustRightInd w:val="0"/>
        <w:rPr>
          <w:rFonts w:ascii="Arial" w:hAnsi="Arial" w:cs="Arial"/>
          <w:sz w:val="18"/>
          <w:szCs w:val="18"/>
        </w:rPr>
      </w:pPr>
      <w:r w:rsidRPr="003B3D9C">
        <w:rPr>
          <w:rFonts w:ascii="Arial" w:hAnsi="Arial" w:cs="Arial"/>
          <w:sz w:val="18"/>
          <w:szCs w:val="18"/>
        </w:rPr>
        <w:t xml:space="preserve">Relative density </w:t>
      </w:r>
      <w:r w:rsidR="00F1272E">
        <w:rPr>
          <w:rFonts w:ascii="Arial" w:hAnsi="Arial" w:cs="Arial"/>
          <w:sz w:val="18"/>
          <w:szCs w:val="18"/>
        </w:rPr>
        <w:t xml:space="preserve">                                                           &gt; 1</w:t>
      </w:r>
      <w:r w:rsidRPr="003B3D9C">
        <w:rPr>
          <w:rFonts w:ascii="Arial" w:hAnsi="Arial" w:cs="Arial"/>
          <w:sz w:val="18"/>
          <w:szCs w:val="18"/>
        </w:rPr>
        <w:t xml:space="preserve"> approx. @ 20 c</w:t>
      </w:r>
    </w:p>
    <w:p w14:paraId="2637BE1D" w14:textId="77777777" w:rsidR="00561091" w:rsidRPr="003B3D9C" w:rsidRDefault="00561091" w:rsidP="00561091">
      <w:pPr>
        <w:autoSpaceDE w:val="0"/>
        <w:autoSpaceDN w:val="0"/>
        <w:adjustRightInd w:val="0"/>
        <w:rPr>
          <w:rFonts w:ascii="Arial" w:hAnsi="Arial" w:cs="Arial"/>
          <w:sz w:val="18"/>
          <w:szCs w:val="18"/>
        </w:rPr>
      </w:pPr>
      <w:proofErr w:type="spellStart"/>
      <w:r w:rsidRPr="003B3D9C">
        <w:rPr>
          <w:rFonts w:ascii="Arial" w:hAnsi="Arial" w:cs="Arial"/>
          <w:sz w:val="18"/>
          <w:szCs w:val="18"/>
        </w:rPr>
        <w:t>Vapour</w:t>
      </w:r>
      <w:proofErr w:type="spellEnd"/>
      <w:r w:rsidRPr="003B3D9C">
        <w:rPr>
          <w:rFonts w:ascii="Arial" w:hAnsi="Arial" w:cs="Arial"/>
          <w:sz w:val="18"/>
          <w:szCs w:val="18"/>
        </w:rPr>
        <w:t xml:space="preserve"> density </w:t>
      </w:r>
      <w:r w:rsidR="00F1272E">
        <w:rPr>
          <w:rFonts w:ascii="Arial" w:hAnsi="Arial" w:cs="Arial"/>
          <w:sz w:val="18"/>
          <w:szCs w:val="18"/>
        </w:rPr>
        <w:t xml:space="preserve">                                                            not available</w:t>
      </w:r>
    </w:p>
    <w:p w14:paraId="43851981" w14:textId="77777777" w:rsidR="00561091" w:rsidRPr="003B3D9C" w:rsidRDefault="00561091" w:rsidP="00561091">
      <w:pPr>
        <w:autoSpaceDE w:val="0"/>
        <w:autoSpaceDN w:val="0"/>
        <w:adjustRightInd w:val="0"/>
        <w:rPr>
          <w:rFonts w:ascii="Arial" w:hAnsi="Arial" w:cs="Arial"/>
          <w:sz w:val="18"/>
          <w:szCs w:val="18"/>
        </w:rPr>
      </w:pPr>
      <w:r w:rsidRPr="003B3D9C">
        <w:rPr>
          <w:rFonts w:ascii="Arial" w:hAnsi="Arial" w:cs="Arial"/>
          <w:sz w:val="18"/>
          <w:szCs w:val="18"/>
        </w:rPr>
        <w:t xml:space="preserve">Flash point Approx. </w:t>
      </w:r>
      <w:r w:rsidR="00F1272E">
        <w:rPr>
          <w:rFonts w:ascii="Arial" w:hAnsi="Arial" w:cs="Arial"/>
          <w:sz w:val="18"/>
          <w:szCs w:val="18"/>
        </w:rPr>
        <w:t xml:space="preserve">                                                     40 -62</w:t>
      </w:r>
      <w:r w:rsidR="00F1272E">
        <w:rPr>
          <w:rFonts w:ascii="Arial" w:hAnsi="Arial" w:cs="Arial"/>
          <w:sz w:val="20"/>
          <w:szCs w:val="20"/>
        </w:rPr>
        <w:t>°C</w:t>
      </w:r>
      <w:r w:rsidR="00F1272E" w:rsidRPr="003B3D9C">
        <w:rPr>
          <w:rFonts w:ascii="Arial" w:hAnsi="Arial" w:cs="Arial"/>
          <w:sz w:val="18"/>
          <w:szCs w:val="18"/>
        </w:rPr>
        <w:t xml:space="preserve"> </w:t>
      </w:r>
      <w:r w:rsidRPr="003B3D9C">
        <w:rPr>
          <w:rFonts w:ascii="Arial" w:hAnsi="Arial" w:cs="Arial"/>
          <w:sz w:val="18"/>
          <w:szCs w:val="18"/>
        </w:rPr>
        <w:t>(Closed cup).</w:t>
      </w:r>
    </w:p>
    <w:p w14:paraId="643041D4" w14:textId="77777777" w:rsidR="00561091" w:rsidRPr="003B3D9C" w:rsidRDefault="00561091" w:rsidP="00561091">
      <w:pPr>
        <w:autoSpaceDE w:val="0"/>
        <w:autoSpaceDN w:val="0"/>
        <w:adjustRightInd w:val="0"/>
        <w:rPr>
          <w:rFonts w:ascii="Arial" w:hAnsi="Arial" w:cs="Arial"/>
          <w:sz w:val="18"/>
          <w:szCs w:val="18"/>
        </w:rPr>
      </w:pPr>
      <w:r w:rsidRPr="003B3D9C">
        <w:rPr>
          <w:rFonts w:ascii="Arial" w:hAnsi="Arial" w:cs="Arial"/>
          <w:sz w:val="18"/>
          <w:szCs w:val="18"/>
        </w:rPr>
        <w:t xml:space="preserve">Auto Ignition Temperature (°C) </w:t>
      </w:r>
      <w:r w:rsidR="00F1272E">
        <w:rPr>
          <w:rFonts w:ascii="Arial" w:hAnsi="Arial" w:cs="Arial"/>
          <w:sz w:val="18"/>
          <w:szCs w:val="18"/>
        </w:rPr>
        <w:t xml:space="preserve">                                   </w:t>
      </w:r>
      <w:r w:rsidRPr="003B3D9C">
        <w:rPr>
          <w:rFonts w:ascii="Arial" w:hAnsi="Arial" w:cs="Arial"/>
          <w:sz w:val="18"/>
          <w:szCs w:val="18"/>
        </w:rPr>
        <w:t>465 - 525</w:t>
      </w:r>
    </w:p>
    <w:p w14:paraId="2A5A454C" w14:textId="77777777" w:rsidR="00561091" w:rsidRPr="003B3D9C" w:rsidRDefault="00561091" w:rsidP="00561091">
      <w:pPr>
        <w:autoSpaceDE w:val="0"/>
        <w:autoSpaceDN w:val="0"/>
        <w:adjustRightInd w:val="0"/>
        <w:rPr>
          <w:rFonts w:ascii="Arial" w:hAnsi="Arial" w:cs="Arial"/>
          <w:sz w:val="18"/>
          <w:szCs w:val="18"/>
        </w:rPr>
      </w:pPr>
      <w:r w:rsidRPr="003B3D9C">
        <w:rPr>
          <w:rFonts w:ascii="Arial" w:hAnsi="Arial" w:cs="Arial"/>
          <w:sz w:val="18"/>
          <w:szCs w:val="18"/>
        </w:rPr>
        <w:t xml:space="preserve">Flammability Limit </w:t>
      </w:r>
      <w:r w:rsidR="00F1272E">
        <w:rPr>
          <w:rFonts w:ascii="Arial" w:hAnsi="Arial" w:cs="Arial"/>
          <w:sz w:val="18"/>
          <w:szCs w:val="18"/>
        </w:rPr>
        <w:t xml:space="preserve">(solvent) </w:t>
      </w:r>
      <w:r w:rsidRPr="003B3D9C">
        <w:rPr>
          <w:rFonts w:ascii="Arial" w:hAnsi="Arial" w:cs="Arial"/>
          <w:sz w:val="18"/>
          <w:szCs w:val="18"/>
        </w:rPr>
        <w:t xml:space="preserve">- </w:t>
      </w:r>
      <w:r w:rsidR="00F1272E">
        <w:rPr>
          <w:rFonts w:ascii="Arial" w:hAnsi="Arial" w:cs="Arial"/>
          <w:sz w:val="18"/>
          <w:szCs w:val="18"/>
        </w:rPr>
        <w:t xml:space="preserve">                                      </w:t>
      </w:r>
      <w:r w:rsidR="00F1272E">
        <w:rPr>
          <w:rFonts w:ascii="Arial" w:hAnsi="Arial" w:cs="Arial"/>
          <w:sz w:val="20"/>
          <w:szCs w:val="20"/>
        </w:rPr>
        <w:t>Lower: 0,7%</w:t>
      </w:r>
      <w:r w:rsidR="00F1272E">
        <w:rPr>
          <w:rFonts w:ascii="Arial" w:hAnsi="Arial" w:cs="Arial"/>
          <w:sz w:val="18"/>
          <w:szCs w:val="18"/>
        </w:rPr>
        <w:t xml:space="preserve"> </w:t>
      </w:r>
    </w:p>
    <w:p w14:paraId="642141EF" w14:textId="77777777" w:rsidR="00561091" w:rsidRPr="003B3D9C" w:rsidRDefault="00561091" w:rsidP="00561091">
      <w:pPr>
        <w:autoSpaceDE w:val="0"/>
        <w:autoSpaceDN w:val="0"/>
        <w:adjustRightInd w:val="0"/>
        <w:rPr>
          <w:rFonts w:ascii="Arial" w:hAnsi="Arial" w:cs="Arial"/>
          <w:sz w:val="18"/>
          <w:szCs w:val="18"/>
        </w:rPr>
      </w:pPr>
      <w:r w:rsidRPr="003B3D9C">
        <w:rPr>
          <w:rFonts w:ascii="Arial" w:hAnsi="Arial" w:cs="Arial"/>
          <w:sz w:val="18"/>
          <w:szCs w:val="18"/>
        </w:rPr>
        <w:t xml:space="preserve">Flammability Limit - </w:t>
      </w:r>
      <w:r w:rsidR="00F1272E">
        <w:rPr>
          <w:rFonts w:ascii="Arial" w:hAnsi="Arial" w:cs="Arial"/>
          <w:sz w:val="18"/>
          <w:szCs w:val="18"/>
        </w:rPr>
        <w:t xml:space="preserve">                                                     </w:t>
      </w:r>
      <w:r w:rsidR="00F1272E">
        <w:rPr>
          <w:rFonts w:ascii="Arial" w:hAnsi="Arial" w:cs="Arial"/>
          <w:sz w:val="20"/>
          <w:szCs w:val="20"/>
        </w:rPr>
        <w:t>Upper: 6%</w:t>
      </w:r>
    </w:p>
    <w:p w14:paraId="6AEB590B" w14:textId="77777777" w:rsidR="00F1272E" w:rsidRPr="00F1272E" w:rsidRDefault="00561091" w:rsidP="00561091">
      <w:pPr>
        <w:autoSpaceDE w:val="0"/>
        <w:autoSpaceDN w:val="0"/>
        <w:adjustRightInd w:val="0"/>
        <w:rPr>
          <w:rFonts w:ascii="Arial" w:hAnsi="Arial" w:cs="Arial"/>
          <w:b/>
          <w:sz w:val="18"/>
          <w:szCs w:val="18"/>
        </w:rPr>
      </w:pPr>
      <w:r w:rsidRPr="00F1272E">
        <w:rPr>
          <w:rFonts w:ascii="Arial" w:hAnsi="Arial" w:cs="Arial"/>
          <w:b/>
          <w:sz w:val="18"/>
          <w:szCs w:val="18"/>
        </w:rPr>
        <w:t>Explosive properties</w:t>
      </w:r>
      <w:r w:rsidR="00F1272E" w:rsidRPr="00F1272E">
        <w:rPr>
          <w:rFonts w:ascii="Arial" w:hAnsi="Arial" w:cs="Arial"/>
          <w:b/>
          <w:sz w:val="18"/>
          <w:szCs w:val="18"/>
        </w:rPr>
        <w:t xml:space="preserve">    </w:t>
      </w:r>
    </w:p>
    <w:p w14:paraId="61C3F86D" w14:textId="77777777" w:rsidR="00561091" w:rsidRPr="003B3D9C" w:rsidRDefault="00561091" w:rsidP="00561091">
      <w:pPr>
        <w:autoSpaceDE w:val="0"/>
        <w:autoSpaceDN w:val="0"/>
        <w:adjustRightInd w:val="0"/>
        <w:rPr>
          <w:rFonts w:ascii="Arial" w:hAnsi="Arial" w:cs="Arial"/>
          <w:sz w:val="18"/>
          <w:szCs w:val="18"/>
        </w:rPr>
      </w:pPr>
      <w:r w:rsidRPr="003B3D9C">
        <w:rPr>
          <w:rFonts w:ascii="Arial" w:hAnsi="Arial" w:cs="Arial"/>
          <w:sz w:val="18"/>
          <w:szCs w:val="18"/>
        </w:rPr>
        <w:lastRenderedPageBreak/>
        <w:t xml:space="preserve">The mixture is not explosive in its normal state but can form explosive </w:t>
      </w:r>
      <w:proofErr w:type="spellStart"/>
      <w:r w:rsidRPr="003B3D9C">
        <w:rPr>
          <w:rFonts w:ascii="Arial" w:hAnsi="Arial" w:cs="Arial"/>
          <w:sz w:val="18"/>
          <w:szCs w:val="18"/>
        </w:rPr>
        <w:t>vapour</w:t>
      </w:r>
      <w:proofErr w:type="spellEnd"/>
      <w:r w:rsidRPr="003B3D9C">
        <w:rPr>
          <w:rFonts w:ascii="Arial" w:hAnsi="Arial" w:cs="Arial"/>
          <w:sz w:val="18"/>
          <w:szCs w:val="18"/>
        </w:rPr>
        <w:t xml:space="preserve"> / air mixtures.</w:t>
      </w:r>
    </w:p>
    <w:p w14:paraId="361E4A23" w14:textId="77777777" w:rsidR="00561091" w:rsidRDefault="00561091" w:rsidP="00561091">
      <w:pPr>
        <w:autoSpaceDE w:val="0"/>
        <w:autoSpaceDN w:val="0"/>
        <w:adjustRightInd w:val="0"/>
        <w:rPr>
          <w:rFonts w:ascii="Arial" w:hAnsi="Arial" w:cs="Arial"/>
          <w:sz w:val="16"/>
          <w:szCs w:val="16"/>
        </w:rPr>
      </w:pPr>
    </w:p>
    <w:p w14:paraId="430EE0B4" w14:textId="77777777" w:rsidR="00561091" w:rsidRDefault="00561091" w:rsidP="00561091">
      <w:pPr>
        <w:autoSpaceDE w:val="0"/>
        <w:autoSpaceDN w:val="0"/>
        <w:adjustRightInd w:val="0"/>
        <w:rPr>
          <w:rFonts w:ascii="Arial,Bold" w:hAnsi="Arial,Bold" w:cs="Arial,Bold"/>
          <w:b/>
          <w:bCs/>
          <w:sz w:val="18"/>
          <w:szCs w:val="18"/>
        </w:rPr>
      </w:pPr>
      <w:r>
        <w:rPr>
          <w:rFonts w:ascii="Arial,Bold" w:hAnsi="Arial,Bold" w:cs="Arial,Bold"/>
          <w:b/>
          <w:bCs/>
          <w:sz w:val="18"/>
          <w:szCs w:val="18"/>
        </w:rPr>
        <w:t>SECTION 10: STABILITY AND REACTIVITY</w:t>
      </w:r>
    </w:p>
    <w:p w14:paraId="2CCF37E0" w14:textId="77777777" w:rsidR="00561091" w:rsidRDefault="00561091" w:rsidP="00561091">
      <w:pPr>
        <w:autoSpaceDE w:val="0"/>
        <w:autoSpaceDN w:val="0"/>
        <w:adjustRightInd w:val="0"/>
        <w:rPr>
          <w:rFonts w:ascii="Arial,Bold" w:hAnsi="Arial,Bold" w:cs="Arial,Bold"/>
          <w:b/>
          <w:bCs/>
          <w:sz w:val="18"/>
          <w:szCs w:val="18"/>
        </w:rPr>
      </w:pPr>
    </w:p>
    <w:p w14:paraId="249F6817" w14:textId="77777777" w:rsidR="00561091" w:rsidRPr="00561091" w:rsidRDefault="00561091" w:rsidP="00561091">
      <w:pPr>
        <w:autoSpaceDE w:val="0"/>
        <w:autoSpaceDN w:val="0"/>
        <w:adjustRightInd w:val="0"/>
        <w:rPr>
          <w:rFonts w:ascii="Arial,Bold" w:hAnsi="Arial,Bold" w:cs="Arial,Bold"/>
          <w:b/>
          <w:bCs/>
          <w:sz w:val="18"/>
          <w:szCs w:val="18"/>
        </w:rPr>
      </w:pPr>
      <w:r w:rsidRPr="00561091">
        <w:rPr>
          <w:rFonts w:ascii="Arial,Bold" w:hAnsi="Arial,Bold" w:cs="Arial,Bold"/>
          <w:b/>
          <w:bCs/>
          <w:sz w:val="18"/>
          <w:szCs w:val="18"/>
        </w:rPr>
        <w:t>10.1. Reactivity</w:t>
      </w:r>
    </w:p>
    <w:p w14:paraId="1268FA6C" w14:textId="77777777" w:rsidR="00561091" w:rsidRPr="00561091" w:rsidRDefault="00561091" w:rsidP="00561091">
      <w:pPr>
        <w:autoSpaceDE w:val="0"/>
        <w:autoSpaceDN w:val="0"/>
        <w:adjustRightInd w:val="0"/>
        <w:rPr>
          <w:rFonts w:ascii="Arial" w:hAnsi="Arial" w:cs="Arial"/>
          <w:sz w:val="18"/>
          <w:szCs w:val="18"/>
        </w:rPr>
      </w:pPr>
      <w:r w:rsidRPr="00561091">
        <w:rPr>
          <w:rFonts w:ascii="Arial" w:hAnsi="Arial" w:cs="Arial"/>
          <w:sz w:val="18"/>
          <w:szCs w:val="18"/>
        </w:rPr>
        <w:t xml:space="preserve">Can react with strong acids and </w:t>
      </w:r>
      <w:proofErr w:type="spellStart"/>
      <w:r w:rsidRPr="00561091">
        <w:rPr>
          <w:rFonts w:ascii="Arial" w:hAnsi="Arial" w:cs="Arial"/>
          <w:sz w:val="18"/>
          <w:szCs w:val="18"/>
        </w:rPr>
        <w:t>oxidising</w:t>
      </w:r>
      <w:proofErr w:type="spellEnd"/>
      <w:r w:rsidRPr="00561091">
        <w:rPr>
          <w:rFonts w:ascii="Arial" w:hAnsi="Arial" w:cs="Arial"/>
          <w:sz w:val="18"/>
          <w:szCs w:val="18"/>
        </w:rPr>
        <w:t xml:space="preserve"> agents.</w:t>
      </w:r>
    </w:p>
    <w:p w14:paraId="605BC053" w14:textId="77777777" w:rsidR="00561091" w:rsidRPr="00561091" w:rsidRDefault="00561091" w:rsidP="00561091">
      <w:pPr>
        <w:autoSpaceDE w:val="0"/>
        <w:autoSpaceDN w:val="0"/>
        <w:adjustRightInd w:val="0"/>
        <w:rPr>
          <w:rFonts w:ascii="Arial,Bold" w:hAnsi="Arial,Bold" w:cs="Arial,Bold"/>
          <w:b/>
          <w:bCs/>
          <w:sz w:val="18"/>
          <w:szCs w:val="18"/>
        </w:rPr>
      </w:pPr>
      <w:r w:rsidRPr="00561091">
        <w:rPr>
          <w:rFonts w:ascii="Arial,Bold" w:hAnsi="Arial,Bold" w:cs="Arial,Bold"/>
          <w:b/>
          <w:bCs/>
          <w:sz w:val="18"/>
          <w:szCs w:val="18"/>
        </w:rPr>
        <w:t>10.2. Chemical stability</w:t>
      </w:r>
    </w:p>
    <w:p w14:paraId="3AEE07BF" w14:textId="77777777" w:rsidR="00561091" w:rsidRPr="00561091" w:rsidRDefault="00561091" w:rsidP="00561091">
      <w:pPr>
        <w:autoSpaceDE w:val="0"/>
        <w:autoSpaceDN w:val="0"/>
        <w:adjustRightInd w:val="0"/>
        <w:rPr>
          <w:rFonts w:ascii="Arial" w:hAnsi="Arial" w:cs="Arial"/>
          <w:sz w:val="18"/>
          <w:szCs w:val="18"/>
        </w:rPr>
      </w:pPr>
      <w:r w:rsidRPr="00561091">
        <w:rPr>
          <w:rFonts w:ascii="Arial" w:hAnsi="Arial" w:cs="Arial"/>
          <w:sz w:val="18"/>
          <w:szCs w:val="18"/>
        </w:rPr>
        <w:t xml:space="preserve">Stable when stored in sealed container at normal temperatures and in a suitable location. Evaporation will </w:t>
      </w:r>
      <w:r>
        <w:rPr>
          <w:rFonts w:ascii="Arial" w:hAnsi="Arial" w:cs="Arial"/>
          <w:sz w:val="18"/>
          <w:szCs w:val="18"/>
        </w:rPr>
        <w:t xml:space="preserve">occur if the containers are not </w:t>
      </w:r>
      <w:r w:rsidRPr="00561091">
        <w:rPr>
          <w:rFonts w:ascii="Arial" w:hAnsi="Arial" w:cs="Arial"/>
          <w:sz w:val="18"/>
          <w:szCs w:val="18"/>
        </w:rPr>
        <w:t xml:space="preserve">sealed correctly. Agitation of the substance in storage containers may produce a </w:t>
      </w:r>
      <w:proofErr w:type="spellStart"/>
      <w:r w:rsidRPr="00561091">
        <w:rPr>
          <w:rFonts w:ascii="Arial" w:hAnsi="Arial" w:cs="Arial"/>
          <w:sz w:val="18"/>
          <w:szCs w:val="18"/>
        </w:rPr>
        <w:t>build up</w:t>
      </w:r>
      <w:proofErr w:type="spellEnd"/>
      <w:r w:rsidRPr="00561091">
        <w:rPr>
          <w:rFonts w:ascii="Arial" w:hAnsi="Arial" w:cs="Arial"/>
          <w:sz w:val="18"/>
          <w:szCs w:val="18"/>
        </w:rPr>
        <w:t xml:space="preserve"> of electrostatic charge. Forms explosive mixtures</w:t>
      </w:r>
      <w:r w:rsidR="00663A9C">
        <w:rPr>
          <w:rFonts w:ascii="Arial" w:hAnsi="Arial" w:cs="Arial"/>
          <w:sz w:val="18"/>
          <w:szCs w:val="18"/>
        </w:rPr>
        <w:t xml:space="preserve"> </w:t>
      </w:r>
      <w:r w:rsidRPr="00561091">
        <w:rPr>
          <w:rFonts w:ascii="Arial" w:hAnsi="Arial" w:cs="Arial"/>
          <w:sz w:val="18"/>
          <w:szCs w:val="18"/>
        </w:rPr>
        <w:t>with air.</w:t>
      </w:r>
    </w:p>
    <w:p w14:paraId="58ABEAD3" w14:textId="77777777" w:rsidR="00137700" w:rsidRDefault="00561091" w:rsidP="00561091">
      <w:pPr>
        <w:autoSpaceDE w:val="0"/>
        <w:autoSpaceDN w:val="0"/>
        <w:adjustRightInd w:val="0"/>
        <w:rPr>
          <w:rFonts w:ascii="Helvetica" w:hAnsi="Helvetica" w:cs="Helvetica"/>
          <w:sz w:val="20"/>
          <w:szCs w:val="20"/>
        </w:rPr>
      </w:pPr>
      <w:r w:rsidRPr="00561091">
        <w:rPr>
          <w:rFonts w:ascii="Arial,Bold" w:hAnsi="Arial,Bold" w:cs="Arial,Bold"/>
          <w:b/>
          <w:bCs/>
          <w:sz w:val="18"/>
          <w:szCs w:val="18"/>
        </w:rPr>
        <w:t>10.3. Possibility of hazardous reactions</w:t>
      </w:r>
      <w:r w:rsidR="00137700" w:rsidRPr="00137700">
        <w:rPr>
          <w:rFonts w:ascii="Helvetica" w:hAnsi="Helvetica" w:cs="Helvetica"/>
          <w:sz w:val="20"/>
          <w:szCs w:val="20"/>
        </w:rPr>
        <w:t xml:space="preserve"> </w:t>
      </w:r>
    </w:p>
    <w:p w14:paraId="565C8295" w14:textId="77777777" w:rsidR="00561091" w:rsidRPr="00561091" w:rsidRDefault="00137700" w:rsidP="00561091">
      <w:pPr>
        <w:autoSpaceDE w:val="0"/>
        <w:autoSpaceDN w:val="0"/>
        <w:adjustRightInd w:val="0"/>
        <w:rPr>
          <w:rFonts w:ascii="Arial,Bold" w:hAnsi="Arial,Bold" w:cs="Arial,Bold"/>
          <w:b/>
          <w:bCs/>
          <w:sz w:val="18"/>
          <w:szCs w:val="18"/>
        </w:rPr>
      </w:pPr>
      <w:r>
        <w:rPr>
          <w:rFonts w:ascii="Helvetica" w:hAnsi="Helvetica" w:cs="Helvetica"/>
          <w:sz w:val="20"/>
          <w:szCs w:val="20"/>
        </w:rPr>
        <w:t xml:space="preserve">Keep away from </w:t>
      </w:r>
      <w:proofErr w:type="spellStart"/>
      <w:r>
        <w:rPr>
          <w:rFonts w:ascii="Helvetica" w:hAnsi="Helvetica" w:cs="Helvetica"/>
          <w:sz w:val="20"/>
          <w:szCs w:val="20"/>
        </w:rPr>
        <w:t>oxidising</w:t>
      </w:r>
      <w:proofErr w:type="spellEnd"/>
      <w:r>
        <w:rPr>
          <w:rFonts w:ascii="Helvetica" w:hAnsi="Helvetica" w:cs="Helvetica"/>
          <w:sz w:val="20"/>
          <w:szCs w:val="20"/>
        </w:rPr>
        <w:t xml:space="preserve"> agents, strongly alkaline and strongly acid materials </w:t>
      </w:r>
      <w:proofErr w:type="gramStart"/>
      <w:r>
        <w:rPr>
          <w:rFonts w:ascii="Helvetica" w:hAnsi="Helvetica" w:cs="Helvetica"/>
          <w:sz w:val="20"/>
          <w:szCs w:val="20"/>
        </w:rPr>
        <w:t>in order to</w:t>
      </w:r>
      <w:proofErr w:type="gramEnd"/>
      <w:r>
        <w:rPr>
          <w:rFonts w:ascii="Helvetica" w:hAnsi="Helvetica" w:cs="Helvetica"/>
          <w:sz w:val="20"/>
          <w:szCs w:val="20"/>
        </w:rPr>
        <w:t xml:space="preserve"> avoid exothermic reactions.</w:t>
      </w:r>
    </w:p>
    <w:p w14:paraId="360A777B" w14:textId="77777777" w:rsidR="00561091" w:rsidRPr="00561091" w:rsidRDefault="00561091" w:rsidP="00561091">
      <w:pPr>
        <w:autoSpaceDE w:val="0"/>
        <w:autoSpaceDN w:val="0"/>
        <w:adjustRightInd w:val="0"/>
        <w:rPr>
          <w:rFonts w:ascii="Arial,Bold" w:hAnsi="Arial,Bold" w:cs="Arial,Bold"/>
          <w:b/>
          <w:bCs/>
          <w:sz w:val="18"/>
          <w:szCs w:val="18"/>
        </w:rPr>
      </w:pPr>
      <w:r w:rsidRPr="00561091">
        <w:rPr>
          <w:rFonts w:ascii="Arial,Bold" w:hAnsi="Arial,Bold" w:cs="Arial,Bold"/>
          <w:b/>
          <w:bCs/>
          <w:sz w:val="18"/>
          <w:szCs w:val="18"/>
        </w:rPr>
        <w:t>10.4. Conditions to avoid</w:t>
      </w:r>
    </w:p>
    <w:p w14:paraId="4A966BFF" w14:textId="77777777" w:rsidR="00561091" w:rsidRPr="00561091" w:rsidRDefault="00561091" w:rsidP="00561091">
      <w:pPr>
        <w:autoSpaceDE w:val="0"/>
        <w:autoSpaceDN w:val="0"/>
        <w:adjustRightInd w:val="0"/>
        <w:rPr>
          <w:rFonts w:ascii="Arial" w:hAnsi="Arial" w:cs="Arial"/>
          <w:sz w:val="18"/>
          <w:szCs w:val="18"/>
        </w:rPr>
      </w:pPr>
      <w:r w:rsidRPr="00561091">
        <w:rPr>
          <w:rFonts w:ascii="Arial" w:hAnsi="Arial" w:cs="Arial"/>
          <w:sz w:val="18"/>
          <w:szCs w:val="18"/>
        </w:rPr>
        <w:t>Avoid sources of heat and ignition. Avoid direct sunlight and moisture. Avoid storage with incompatible mater</w:t>
      </w:r>
      <w:r>
        <w:rPr>
          <w:rFonts w:ascii="Arial" w:hAnsi="Arial" w:cs="Arial"/>
          <w:sz w:val="18"/>
          <w:szCs w:val="18"/>
        </w:rPr>
        <w:t xml:space="preserve">ials. Avoid storage in freezing </w:t>
      </w:r>
      <w:r w:rsidRPr="00561091">
        <w:rPr>
          <w:rFonts w:ascii="Arial" w:hAnsi="Arial" w:cs="Arial"/>
          <w:sz w:val="18"/>
          <w:szCs w:val="18"/>
        </w:rPr>
        <w:t>conditions. Avoid storage near to unprotected drainage systems. It is advisable to store the product within some form of containment to</w:t>
      </w:r>
      <w:r>
        <w:rPr>
          <w:rFonts w:ascii="Arial" w:hAnsi="Arial" w:cs="Arial"/>
          <w:sz w:val="18"/>
          <w:szCs w:val="18"/>
        </w:rPr>
        <w:t xml:space="preserve"> </w:t>
      </w:r>
      <w:r w:rsidRPr="00561091">
        <w:rPr>
          <w:rFonts w:ascii="Arial" w:hAnsi="Arial" w:cs="Arial"/>
          <w:sz w:val="18"/>
          <w:szCs w:val="18"/>
        </w:rPr>
        <w:t>prevent spillages reaching drainage systems. Do not allow the storage container to</w:t>
      </w:r>
      <w:r>
        <w:rPr>
          <w:rFonts w:ascii="Arial" w:hAnsi="Arial" w:cs="Arial"/>
          <w:sz w:val="18"/>
          <w:szCs w:val="18"/>
        </w:rPr>
        <w:t xml:space="preserve"> </w:t>
      </w:r>
      <w:r w:rsidR="00137700">
        <w:rPr>
          <w:rFonts w:ascii="Arial" w:hAnsi="Arial" w:cs="Arial"/>
          <w:sz w:val="18"/>
          <w:szCs w:val="18"/>
        </w:rPr>
        <w:t xml:space="preserve">be left exposed to the </w:t>
      </w:r>
      <w:r w:rsidRPr="00561091">
        <w:rPr>
          <w:rFonts w:ascii="Arial" w:hAnsi="Arial" w:cs="Arial"/>
          <w:sz w:val="18"/>
          <w:szCs w:val="18"/>
        </w:rPr>
        <w:t>atmosphere. Avoid storage in an unstable manner or in a situation that would result in exposure to the product.</w:t>
      </w:r>
    </w:p>
    <w:p w14:paraId="07B9E5F7" w14:textId="77777777" w:rsidR="00561091" w:rsidRPr="00561091" w:rsidRDefault="00561091" w:rsidP="00561091">
      <w:pPr>
        <w:autoSpaceDE w:val="0"/>
        <w:autoSpaceDN w:val="0"/>
        <w:adjustRightInd w:val="0"/>
        <w:rPr>
          <w:rFonts w:ascii="Arial,Bold" w:hAnsi="Arial,Bold" w:cs="Arial,Bold"/>
          <w:b/>
          <w:bCs/>
          <w:sz w:val="18"/>
          <w:szCs w:val="18"/>
        </w:rPr>
      </w:pPr>
      <w:r w:rsidRPr="00561091">
        <w:rPr>
          <w:rFonts w:ascii="Arial,Bold" w:hAnsi="Arial,Bold" w:cs="Arial,Bold"/>
          <w:b/>
          <w:bCs/>
          <w:sz w:val="18"/>
          <w:szCs w:val="18"/>
        </w:rPr>
        <w:t>10.5. Incompatible materials</w:t>
      </w:r>
    </w:p>
    <w:p w14:paraId="01B7DD6C" w14:textId="77777777" w:rsidR="00137700" w:rsidRDefault="00561091" w:rsidP="00561091">
      <w:pPr>
        <w:autoSpaceDE w:val="0"/>
        <w:autoSpaceDN w:val="0"/>
        <w:adjustRightInd w:val="0"/>
        <w:rPr>
          <w:rFonts w:ascii="Arial" w:hAnsi="Arial" w:cs="Arial"/>
          <w:sz w:val="18"/>
          <w:szCs w:val="18"/>
        </w:rPr>
      </w:pPr>
      <w:r w:rsidRPr="00137700">
        <w:rPr>
          <w:rFonts w:ascii="Arial" w:hAnsi="Arial" w:cs="Arial"/>
          <w:b/>
          <w:sz w:val="18"/>
          <w:szCs w:val="18"/>
        </w:rPr>
        <w:t>Materials To Avoid</w:t>
      </w:r>
      <w:r w:rsidR="00137700">
        <w:rPr>
          <w:rFonts w:ascii="Arial" w:hAnsi="Arial" w:cs="Arial"/>
          <w:sz w:val="18"/>
          <w:szCs w:val="18"/>
        </w:rPr>
        <w:t xml:space="preserve"> </w:t>
      </w:r>
    </w:p>
    <w:p w14:paraId="05B61D8D" w14:textId="77777777" w:rsidR="00561091" w:rsidRPr="00561091" w:rsidRDefault="00561091" w:rsidP="00561091">
      <w:pPr>
        <w:autoSpaceDE w:val="0"/>
        <w:autoSpaceDN w:val="0"/>
        <w:adjustRightInd w:val="0"/>
        <w:rPr>
          <w:rFonts w:ascii="Arial" w:hAnsi="Arial" w:cs="Arial"/>
          <w:sz w:val="18"/>
          <w:szCs w:val="18"/>
        </w:rPr>
      </w:pPr>
      <w:r w:rsidRPr="00561091">
        <w:rPr>
          <w:rFonts w:ascii="Arial" w:hAnsi="Arial" w:cs="Arial"/>
          <w:sz w:val="18"/>
          <w:szCs w:val="18"/>
        </w:rPr>
        <w:t xml:space="preserve">Some plastics, </w:t>
      </w:r>
      <w:proofErr w:type="gramStart"/>
      <w:r w:rsidRPr="00561091">
        <w:rPr>
          <w:rFonts w:ascii="Arial" w:hAnsi="Arial" w:cs="Arial"/>
          <w:sz w:val="18"/>
          <w:szCs w:val="18"/>
        </w:rPr>
        <w:t>rubber</w:t>
      </w:r>
      <w:proofErr w:type="gramEnd"/>
      <w:r w:rsidRPr="00561091">
        <w:rPr>
          <w:rFonts w:ascii="Arial" w:hAnsi="Arial" w:cs="Arial"/>
          <w:sz w:val="18"/>
          <w:szCs w:val="18"/>
        </w:rPr>
        <w:t xml:space="preserve"> and coatings. Strong </w:t>
      </w:r>
      <w:proofErr w:type="spellStart"/>
      <w:r w:rsidRPr="00561091">
        <w:rPr>
          <w:rFonts w:ascii="Arial" w:hAnsi="Arial" w:cs="Arial"/>
          <w:sz w:val="18"/>
          <w:szCs w:val="18"/>
        </w:rPr>
        <w:t>oxidising</w:t>
      </w:r>
      <w:proofErr w:type="spellEnd"/>
      <w:r w:rsidRPr="00561091">
        <w:rPr>
          <w:rFonts w:ascii="Arial" w:hAnsi="Arial" w:cs="Arial"/>
          <w:sz w:val="18"/>
          <w:szCs w:val="18"/>
        </w:rPr>
        <w:t xml:space="preserve"> substances. Strong acids.</w:t>
      </w:r>
    </w:p>
    <w:p w14:paraId="36986F3C" w14:textId="77777777" w:rsidR="00561091" w:rsidRPr="00561091" w:rsidRDefault="00561091" w:rsidP="00561091">
      <w:pPr>
        <w:autoSpaceDE w:val="0"/>
        <w:autoSpaceDN w:val="0"/>
        <w:adjustRightInd w:val="0"/>
        <w:rPr>
          <w:rFonts w:ascii="Arial,Bold" w:hAnsi="Arial,Bold" w:cs="Arial,Bold"/>
          <w:b/>
          <w:bCs/>
          <w:sz w:val="18"/>
          <w:szCs w:val="18"/>
        </w:rPr>
      </w:pPr>
      <w:r w:rsidRPr="00561091">
        <w:rPr>
          <w:rFonts w:ascii="Arial,Bold" w:hAnsi="Arial,Bold" w:cs="Arial,Bold"/>
          <w:b/>
          <w:bCs/>
          <w:sz w:val="18"/>
          <w:szCs w:val="18"/>
        </w:rPr>
        <w:t>10.6. Hazardous decomposition products</w:t>
      </w:r>
    </w:p>
    <w:p w14:paraId="10F0266F" w14:textId="77777777" w:rsidR="00561091" w:rsidRDefault="00561091" w:rsidP="00561091">
      <w:pPr>
        <w:pBdr>
          <w:bottom w:val="single" w:sz="12" w:space="1" w:color="auto"/>
        </w:pBdr>
        <w:autoSpaceDE w:val="0"/>
        <w:autoSpaceDN w:val="0"/>
        <w:adjustRightInd w:val="0"/>
        <w:rPr>
          <w:rFonts w:ascii="Arial" w:hAnsi="Arial" w:cs="Arial"/>
          <w:sz w:val="18"/>
          <w:szCs w:val="18"/>
        </w:rPr>
      </w:pPr>
      <w:r w:rsidRPr="00561091">
        <w:rPr>
          <w:rFonts w:ascii="Arial" w:hAnsi="Arial" w:cs="Arial"/>
          <w:sz w:val="18"/>
          <w:szCs w:val="18"/>
        </w:rPr>
        <w:t>See section 5 for hazardous combustion products.</w:t>
      </w:r>
    </w:p>
    <w:p w14:paraId="67FF2C1D" w14:textId="77777777" w:rsidR="00BE0988" w:rsidRDefault="00BE0988" w:rsidP="00561091">
      <w:pPr>
        <w:pBdr>
          <w:bottom w:val="single" w:sz="12" w:space="1" w:color="auto"/>
        </w:pBdr>
        <w:autoSpaceDE w:val="0"/>
        <w:autoSpaceDN w:val="0"/>
        <w:adjustRightInd w:val="0"/>
        <w:rPr>
          <w:rFonts w:ascii="Arial" w:hAnsi="Arial" w:cs="Arial"/>
          <w:sz w:val="18"/>
          <w:szCs w:val="18"/>
        </w:rPr>
      </w:pPr>
    </w:p>
    <w:p w14:paraId="434C52CA" w14:textId="77777777" w:rsidR="00561091" w:rsidRDefault="00561091" w:rsidP="00561091">
      <w:pPr>
        <w:autoSpaceDE w:val="0"/>
        <w:autoSpaceDN w:val="0"/>
        <w:adjustRightInd w:val="0"/>
        <w:rPr>
          <w:rFonts w:ascii="Arial" w:hAnsi="Arial" w:cs="Arial"/>
          <w:sz w:val="18"/>
          <w:szCs w:val="18"/>
        </w:rPr>
      </w:pPr>
    </w:p>
    <w:p w14:paraId="6210EBB1" w14:textId="77777777" w:rsidR="00843C2F" w:rsidRDefault="00843C2F" w:rsidP="00843C2F">
      <w:pPr>
        <w:autoSpaceDE w:val="0"/>
        <w:autoSpaceDN w:val="0"/>
        <w:adjustRightInd w:val="0"/>
        <w:rPr>
          <w:rFonts w:ascii="Helvetica" w:hAnsi="Helvetica" w:cs="Helvetica"/>
          <w:b/>
          <w:bCs/>
          <w:sz w:val="20"/>
          <w:szCs w:val="20"/>
        </w:rPr>
      </w:pPr>
      <w:r>
        <w:rPr>
          <w:rFonts w:ascii="Helvetica" w:hAnsi="Helvetica" w:cs="Helvetica"/>
          <w:b/>
          <w:bCs/>
          <w:sz w:val="20"/>
          <w:szCs w:val="20"/>
        </w:rPr>
        <w:t>SECTION 11: Toxicological information</w:t>
      </w:r>
    </w:p>
    <w:p w14:paraId="3E2EDD1D" w14:textId="77777777" w:rsidR="00843C2F" w:rsidRPr="00BE0988" w:rsidRDefault="00843C2F" w:rsidP="00843C2F">
      <w:pPr>
        <w:autoSpaceDE w:val="0"/>
        <w:autoSpaceDN w:val="0"/>
        <w:adjustRightInd w:val="0"/>
        <w:rPr>
          <w:rFonts w:ascii="Arial" w:hAnsi="Arial" w:cs="Arial"/>
          <w:sz w:val="18"/>
          <w:szCs w:val="18"/>
        </w:rPr>
      </w:pPr>
      <w:r w:rsidRPr="00BE0988">
        <w:rPr>
          <w:rFonts w:ascii="Arial" w:hAnsi="Arial" w:cs="Arial"/>
          <w:sz w:val="18"/>
          <w:szCs w:val="18"/>
        </w:rPr>
        <w:t>There are no data available on the mixture itself.</w:t>
      </w:r>
    </w:p>
    <w:p w14:paraId="26E56605" w14:textId="77777777" w:rsidR="00843C2F" w:rsidRPr="00BE0988" w:rsidRDefault="00843C2F" w:rsidP="00843C2F">
      <w:pPr>
        <w:autoSpaceDE w:val="0"/>
        <w:autoSpaceDN w:val="0"/>
        <w:adjustRightInd w:val="0"/>
        <w:rPr>
          <w:rFonts w:ascii="Arial" w:hAnsi="Arial" w:cs="Arial"/>
          <w:sz w:val="18"/>
          <w:szCs w:val="18"/>
        </w:rPr>
      </w:pPr>
      <w:r w:rsidRPr="00BE0988">
        <w:rPr>
          <w:rFonts w:ascii="Arial" w:hAnsi="Arial" w:cs="Arial"/>
          <w:sz w:val="18"/>
          <w:szCs w:val="18"/>
        </w:rPr>
        <w:t>The mixture has been assessed following the conventional method of the Dangerous Preparations Directive</w:t>
      </w:r>
    </w:p>
    <w:p w14:paraId="4987A868" w14:textId="77777777" w:rsidR="00843C2F" w:rsidRPr="00BE0988" w:rsidRDefault="00843C2F" w:rsidP="00843C2F">
      <w:pPr>
        <w:autoSpaceDE w:val="0"/>
        <w:autoSpaceDN w:val="0"/>
        <w:adjustRightInd w:val="0"/>
        <w:rPr>
          <w:rFonts w:ascii="Arial" w:hAnsi="Arial" w:cs="Arial"/>
          <w:sz w:val="18"/>
          <w:szCs w:val="18"/>
        </w:rPr>
      </w:pPr>
      <w:r w:rsidRPr="00BE0988">
        <w:rPr>
          <w:rFonts w:ascii="Arial" w:hAnsi="Arial" w:cs="Arial"/>
          <w:sz w:val="18"/>
          <w:szCs w:val="18"/>
        </w:rPr>
        <w:t>1999/45/EC and classified for toxicological hazards accordingly.</w:t>
      </w:r>
    </w:p>
    <w:p w14:paraId="74546868" w14:textId="77777777" w:rsidR="00843C2F" w:rsidRPr="00BE0988" w:rsidRDefault="00843C2F" w:rsidP="00843C2F">
      <w:pPr>
        <w:autoSpaceDE w:val="0"/>
        <w:autoSpaceDN w:val="0"/>
        <w:adjustRightInd w:val="0"/>
        <w:rPr>
          <w:rFonts w:ascii="Arial" w:hAnsi="Arial" w:cs="Arial"/>
          <w:sz w:val="18"/>
          <w:szCs w:val="18"/>
        </w:rPr>
      </w:pPr>
      <w:r w:rsidRPr="00BE0988">
        <w:rPr>
          <w:rFonts w:ascii="Arial" w:hAnsi="Arial" w:cs="Arial"/>
          <w:sz w:val="18"/>
          <w:szCs w:val="18"/>
        </w:rPr>
        <w:t>See Sections 2 and 3 for details.</w:t>
      </w:r>
    </w:p>
    <w:p w14:paraId="65365AAF" w14:textId="77777777" w:rsidR="00BE0988" w:rsidRPr="00BE0988" w:rsidRDefault="00BE0988" w:rsidP="00843C2F">
      <w:pPr>
        <w:autoSpaceDE w:val="0"/>
        <w:autoSpaceDN w:val="0"/>
        <w:adjustRightInd w:val="0"/>
        <w:rPr>
          <w:rFonts w:ascii="Arial" w:hAnsi="Arial" w:cs="Arial"/>
          <w:b/>
          <w:bCs/>
          <w:sz w:val="18"/>
          <w:szCs w:val="18"/>
        </w:rPr>
      </w:pPr>
    </w:p>
    <w:p w14:paraId="7141E3FB" w14:textId="77777777" w:rsidR="00843C2F" w:rsidRPr="00BE0988" w:rsidRDefault="00843C2F" w:rsidP="00843C2F">
      <w:pPr>
        <w:autoSpaceDE w:val="0"/>
        <w:autoSpaceDN w:val="0"/>
        <w:adjustRightInd w:val="0"/>
        <w:rPr>
          <w:rFonts w:ascii="Arial" w:hAnsi="Arial" w:cs="Arial"/>
          <w:b/>
          <w:bCs/>
          <w:sz w:val="18"/>
          <w:szCs w:val="18"/>
        </w:rPr>
      </w:pPr>
      <w:r w:rsidRPr="00BE0988">
        <w:rPr>
          <w:rFonts w:ascii="Arial" w:hAnsi="Arial" w:cs="Arial"/>
          <w:b/>
          <w:bCs/>
          <w:sz w:val="18"/>
          <w:szCs w:val="18"/>
        </w:rPr>
        <w:t>11.1. Information on toxicological effects</w:t>
      </w:r>
    </w:p>
    <w:p w14:paraId="07D4106B" w14:textId="77777777" w:rsidR="00843C2F" w:rsidRPr="00BE0988" w:rsidRDefault="00843C2F" w:rsidP="00843C2F">
      <w:pPr>
        <w:autoSpaceDE w:val="0"/>
        <w:autoSpaceDN w:val="0"/>
        <w:adjustRightInd w:val="0"/>
        <w:rPr>
          <w:rFonts w:ascii="Arial" w:hAnsi="Arial" w:cs="Arial"/>
          <w:sz w:val="18"/>
          <w:szCs w:val="18"/>
        </w:rPr>
      </w:pPr>
      <w:r w:rsidRPr="00BE0988">
        <w:rPr>
          <w:rFonts w:ascii="Arial" w:hAnsi="Arial" w:cs="Arial"/>
          <w:sz w:val="18"/>
          <w:szCs w:val="18"/>
        </w:rPr>
        <w:t xml:space="preserve">Exposure to component solvents </w:t>
      </w:r>
      <w:proofErr w:type="spellStart"/>
      <w:r w:rsidRPr="00BE0988">
        <w:rPr>
          <w:rFonts w:ascii="Arial" w:hAnsi="Arial" w:cs="Arial"/>
          <w:sz w:val="18"/>
          <w:szCs w:val="18"/>
        </w:rPr>
        <w:t>vapours</w:t>
      </w:r>
      <w:proofErr w:type="spellEnd"/>
      <w:r w:rsidRPr="00BE0988">
        <w:rPr>
          <w:rFonts w:ascii="Arial" w:hAnsi="Arial" w:cs="Arial"/>
          <w:sz w:val="18"/>
          <w:szCs w:val="18"/>
        </w:rPr>
        <w:t xml:space="preserve"> concentration </w:t>
      </w:r>
      <w:proofErr w:type="gramStart"/>
      <w:r w:rsidRPr="00BE0988">
        <w:rPr>
          <w:rFonts w:ascii="Arial" w:hAnsi="Arial" w:cs="Arial"/>
          <w:sz w:val="18"/>
          <w:szCs w:val="18"/>
        </w:rPr>
        <w:t>in excess of</w:t>
      </w:r>
      <w:proofErr w:type="gramEnd"/>
      <w:r w:rsidRPr="00BE0988">
        <w:rPr>
          <w:rFonts w:ascii="Arial" w:hAnsi="Arial" w:cs="Arial"/>
          <w:sz w:val="18"/>
          <w:szCs w:val="18"/>
        </w:rPr>
        <w:t xml:space="preserve"> the stated occupational exposure limit may result</w:t>
      </w:r>
    </w:p>
    <w:p w14:paraId="6D8692A3" w14:textId="77777777" w:rsidR="00843C2F" w:rsidRPr="00BE0988" w:rsidRDefault="00843C2F" w:rsidP="00843C2F">
      <w:pPr>
        <w:autoSpaceDE w:val="0"/>
        <w:autoSpaceDN w:val="0"/>
        <w:adjustRightInd w:val="0"/>
        <w:rPr>
          <w:rFonts w:ascii="Arial" w:hAnsi="Arial" w:cs="Arial"/>
          <w:sz w:val="18"/>
          <w:szCs w:val="18"/>
        </w:rPr>
      </w:pPr>
      <w:r w:rsidRPr="00BE0988">
        <w:rPr>
          <w:rFonts w:ascii="Arial" w:hAnsi="Arial" w:cs="Arial"/>
          <w:sz w:val="18"/>
          <w:szCs w:val="18"/>
        </w:rPr>
        <w:t>in adverse health effects such as mucous membrane and respiratory system irritation and adverse effects on kidney,</w:t>
      </w:r>
    </w:p>
    <w:p w14:paraId="5EB47924" w14:textId="77777777" w:rsidR="00843C2F" w:rsidRPr="00BE0988" w:rsidRDefault="00843C2F" w:rsidP="00843C2F">
      <w:pPr>
        <w:autoSpaceDE w:val="0"/>
        <w:autoSpaceDN w:val="0"/>
        <w:adjustRightInd w:val="0"/>
        <w:rPr>
          <w:rFonts w:ascii="Arial" w:hAnsi="Arial" w:cs="Arial"/>
          <w:sz w:val="18"/>
          <w:szCs w:val="18"/>
        </w:rPr>
      </w:pPr>
      <w:r w:rsidRPr="00BE0988">
        <w:rPr>
          <w:rFonts w:ascii="Arial" w:hAnsi="Arial" w:cs="Arial"/>
          <w:sz w:val="18"/>
          <w:szCs w:val="18"/>
        </w:rPr>
        <w:t>liver and central nervous system.</w:t>
      </w:r>
    </w:p>
    <w:p w14:paraId="4C9832B8" w14:textId="77777777" w:rsidR="00843C2F" w:rsidRPr="00BE0988" w:rsidRDefault="00843C2F" w:rsidP="00843C2F">
      <w:pPr>
        <w:autoSpaceDE w:val="0"/>
        <w:autoSpaceDN w:val="0"/>
        <w:adjustRightInd w:val="0"/>
        <w:rPr>
          <w:rFonts w:ascii="Arial" w:hAnsi="Arial" w:cs="Arial"/>
          <w:sz w:val="18"/>
          <w:szCs w:val="18"/>
        </w:rPr>
      </w:pPr>
      <w:r w:rsidRPr="00BE0988">
        <w:rPr>
          <w:rFonts w:ascii="Arial" w:hAnsi="Arial" w:cs="Arial"/>
          <w:sz w:val="18"/>
          <w:szCs w:val="18"/>
        </w:rPr>
        <w:t>Symptoms and signs include headache, dizziness, fatigue, muscular weakness, drowsiness and in extreme cases,</w:t>
      </w:r>
    </w:p>
    <w:p w14:paraId="05DE921E" w14:textId="77777777" w:rsidR="00843C2F" w:rsidRPr="00BE0988" w:rsidRDefault="00843C2F" w:rsidP="00843C2F">
      <w:pPr>
        <w:autoSpaceDE w:val="0"/>
        <w:autoSpaceDN w:val="0"/>
        <w:adjustRightInd w:val="0"/>
        <w:rPr>
          <w:rFonts w:ascii="Arial" w:hAnsi="Arial" w:cs="Arial"/>
          <w:sz w:val="18"/>
          <w:szCs w:val="18"/>
        </w:rPr>
      </w:pPr>
      <w:r w:rsidRPr="00BE0988">
        <w:rPr>
          <w:rFonts w:ascii="Arial" w:hAnsi="Arial" w:cs="Arial"/>
          <w:sz w:val="18"/>
          <w:szCs w:val="18"/>
        </w:rPr>
        <w:t>loss of consciousness.</w:t>
      </w:r>
    </w:p>
    <w:p w14:paraId="46983123" w14:textId="77777777" w:rsidR="00843C2F" w:rsidRPr="00BE0988" w:rsidRDefault="00843C2F" w:rsidP="00843C2F">
      <w:pPr>
        <w:autoSpaceDE w:val="0"/>
        <w:autoSpaceDN w:val="0"/>
        <w:adjustRightInd w:val="0"/>
        <w:rPr>
          <w:rFonts w:ascii="Arial" w:hAnsi="Arial" w:cs="Arial"/>
          <w:sz w:val="18"/>
          <w:szCs w:val="18"/>
        </w:rPr>
      </w:pPr>
      <w:r w:rsidRPr="00BE0988">
        <w:rPr>
          <w:rFonts w:ascii="Arial" w:hAnsi="Arial" w:cs="Arial"/>
          <w:sz w:val="18"/>
          <w:szCs w:val="18"/>
        </w:rPr>
        <w:t>Solvents may cause some of the above effects by absorption through the skin.</w:t>
      </w:r>
    </w:p>
    <w:p w14:paraId="57A1D3F2" w14:textId="77777777" w:rsidR="00843C2F" w:rsidRPr="00BE0988" w:rsidRDefault="00843C2F" w:rsidP="00843C2F">
      <w:pPr>
        <w:autoSpaceDE w:val="0"/>
        <w:autoSpaceDN w:val="0"/>
        <w:adjustRightInd w:val="0"/>
        <w:rPr>
          <w:rFonts w:ascii="Arial" w:hAnsi="Arial" w:cs="Arial"/>
          <w:sz w:val="18"/>
          <w:szCs w:val="18"/>
        </w:rPr>
      </w:pPr>
      <w:r w:rsidRPr="00BE0988">
        <w:rPr>
          <w:rFonts w:ascii="Arial" w:hAnsi="Arial" w:cs="Arial"/>
          <w:sz w:val="18"/>
          <w:szCs w:val="18"/>
        </w:rPr>
        <w:t>Repeated or prolonged contact with the mixture may cause removal of natural fat from the skin resulting in non</w:t>
      </w:r>
      <w:r w:rsidR="001B5A76">
        <w:rPr>
          <w:rFonts w:ascii="Arial" w:hAnsi="Arial" w:cs="Arial"/>
          <w:sz w:val="18"/>
          <w:szCs w:val="18"/>
        </w:rPr>
        <w:t>-</w:t>
      </w:r>
      <w:r w:rsidRPr="00BE0988">
        <w:rPr>
          <w:rFonts w:ascii="Arial" w:hAnsi="Arial" w:cs="Arial"/>
          <w:sz w:val="18"/>
          <w:szCs w:val="18"/>
        </w:rPr>
        <w:t>allergic</w:t>
      </w:r>
      <w:r w:rsidR="001B5A76">
        <w:rPr>
          <w:rFonts w:ascii="Arial" w:hAnsi="Arial" w:cs="Arial"/>
          <w:sz w:val="18"/>
          <w:szCs w:val="18"/>
        </w:rPr>
        <w:t xml:space="preserve"> </w:t>
      </w:r>
      <w:r w:rsidRPr="00BE0988">
        <w:rPr>
          <w:rFonts w:ascii="Arial" w:hAnsi="Arial" w:cs="Arial"/>
          <w:sz w:val="18"/>
          <w:szCs w:val="18"/>
        </w:rPr>
        <w:t>contact dermatitis and absorption through the skin.</w:t>
      </w:r>
    </w:p>
    <w:p w14:paraId="764CC8A5" w14:textId="77777777" w:rsidR="00843C2F" w:rsidRPr="00BE0988" w:rsidRDefault="00843C2F" w:rsidP="00843C2F">
      <w:pPr>
        <w:autoSpaceDE w:val="0"/>
        <w:autoSpaceDN w:val="0"/>
        <w:adjustRightInd w:val="0"/>
        <w:rPr>
          <w:rFonts w:ascii="Arial" w:hAnsi="Arial" w:cs="Arial"/>
          <w:sz w:val="18"/>
          <w:szCs w:val="18"/>
        </w:rPr>
      </w:pPr>
      <w:r w:rsidRPr="00BE0988">
        <w:rPr>
          <w:rFonts w:ascii="Arial" w:hAnsi="Arial" w:cs="Arial"/>
          <w:sz w:val="18"/>
          <w:szCs w:val="18"/>
        </w:rPr>
        <w:t>The liquid splashed in the eyes may cause irritation and reversible damage.</w:t>
      </w:r>
      <w:r w:rsidR="001B5A76">
        <w:rPr>
          <w:rFonts w:ascii="Arial" w:hAnsi="Arial" w:cs="Arial"/>
          <w:sz w:val="18"/>
          <w:szCs w:val="18"/>
        </w:rPr>
        <w:t xml:space="preserve"> </w:t>
      </w:r>
      <w:r w:rsidRPr="00BE0988">
        <w:rPr>
          <w:rFonts w:ascii="Arial" w:hAnsi="Arial" w:cs="Arial"/>
          <w:sz w:val="18"/>
          <w:szCs w:val="18"/>
        </w:rPr>
        <w:t xml:space="preserve">Ingestion may cause nausea, </w:t>
      </w:r>
      <w:proofErr w:type="spellStart"/>
      <w:proofErr w:type="gramStart"/>
      <w:r w:rsidRPr="00BE0988">
        <w:rPr>
          <w:rFonts w:ascii="Arial" w:hAnsi="Arial" w:cs="Arial"/>
          <w:sz w:val="18"/>
          <w:szCs w:val="18"/>
        </w:rPr>
        <w:t>diarrhoea</w:t>
      </w:r>
      <w:proofErr w:type="spellEnd"/>
      <w:proofErr w:type="gramEnd"/>
      <w:r w:rsidRPr="00BE0988">
        <w:rPr>
          <w:rFonts w:ascii="Arial" w:hAnsi="Arial" w:cs="Arial"/>
          <w:sz w:val="18"/>
          <w:szCs w:val="18"/>
        </w:rPr>
        <w:t xml:space="preserve"> and vomiting.</w:t>
      </w:r>
    </w:p>
    <w:p w14:paraId="7ABA6B0F" w14:textId="77777777" w:rsidR="00BE0988" w:rsidRPr="00BE0988" w:rsidRDefault="00843C2F" w:rsidP="00843C2F">
      <w:pPr>
        <w:autoSpaceDE w:val="0"/>
        <w:autoSpaceDN w:val="0"/>
        <w:adjustRightInd w:val="0"/>
        <w:rPr>
          <w:rFonts w:ascii="Arial" w:hAnsi="Arial" w:cs="Arial"/>
          <w:sz w:val="18"/>
          <w:szCs w:val="18"/>
        </w:rPr>
      </w:pPr>
      <w:r w:rsidRPr="00BE0988">
        <w:rPr>
          <w:rFonts w:ascii="Arial" w:hAnsi="Arial" w:cs="Arial"/>
          <w:sz w:val="18"/>
          <w:szCs w:val="18"/>
        </w:rPr>
        <w:t xml:space="preserve">This </w:t>
      </w:r>
      <w:proofErr w:type="gramStart"/>
      <w:r w:rsidRPr="00BE0988">
        <w:rPr>
          <w:rFonts w:ascii="Arial" w:hAnsi="Arial" w:cs="Arial"/>
          <w:sz w:val="18"/>
          <w:szCs w:val="18"/>
        </w:rPr>
        <w:t>takes into account</w:t>
      </w:r>
      <w:proofErr w:type="gramEnd"/>
      <w:r w:rsidRPr="00BE0988">
        <w:rPr>
          <w:rFonts w:ascii="Arial" w:hAnsi="Arial" w:cs="Arial"/>
          <w:sz w:val="18"/>
          <w:szCs w:val="18"/>
        </w:rPr>
        <w:t>, where known, delayed and immediate effects and also chronic effects of components from</w:t>
      </w:r>
      <w:r w:rsidR="001B5A76">
        <w:rPr>
          <w:rFonts w:ascii="Arial" w:hAnsi="Arial" w:cs="Arial"/>
          <w:sz w:val="18"/>
          <w:szCs w:val="18"/>
        </w:rPr>
        <w:t xml:space="preserve"> </w:t>
      </w:r>
      <w:r w:rsidRPr="00BE0988">
        <w:rPr>
          <w:rFonts w:ascii="Arial" w:hAnsi="Arial" w:cs="Arial"/>
          <w:sz w:val="18"/>
          <w:szCs w:val="18"/>
        </w:rPr>
        <w:t>short-term and long-term exposure by oral, inhalation and dermal routes of exposure and eye contact.</w:t>
      </w:r>
    </w:p>
    <w:p w14:paraId="5CAA07DF" w14:textId="77777777" w:rsidR="003B3D9C" w:rsidRDefault="00843C2F" w:rsidP="00843C2F">
      <w:pPr>
        <w:autoSpaceDE w:val="0"/>
        <w:autoSpaceDN w:val="0"/>
        <w:adjustRightInd w:val="0"/>
        <w:rPr>
          <w:rFonts w:ascii="Arial" w:hAnsi="Arial" w:cs="Arial"/>
          <w:sz w:val="18"/>
          <w:szCs w:val="18"/>
        </w:rPr>
      </w:pPr>
      <w:r>
        <w:rPr>
          <w:rFonts w:ascii="Helvetica" w:hAnsi="Helvetica" w:cs="Helvetica"/>
          <w:b/>
          <w:bCs/>
          <w:sz w:val="20"/>
          <w:szCs w:val="20"/>
        </w:rPr>
        <w:t>---------------------------------------------------------------------------------------------------------------------------------------------------------</w:t>
      </w:r>
    </w:p>
    <w:p w14:paraId="01FCE5BC" w14:textId="77777777" w:rsidR="003B3D9C" w:rsidRDefault="003B3D9C" w:rsidP="003B3D9C">
      <w:pPr>
        <w:autoSpaceDE w:val="0"/>
        <w:autoSpaceDN w:val="0"/>
        <w:adjustRightInd w:val="0"/>
        <w:rPr>
          <w:rFonts w:ascii="Arial,Bold" w:hAnsi="Arial,Bold" w:cs="Arial,Bold"/>
          <w:b/>
          <w:bCs/>
          <w:sz w:val="18"/>
          <w:szCs w:val="18"/>
        </w:rPr>
      </w:pPr>
      <w:r>
        <w:rPr>
          <w:rFonts w:ascii="Arial,Bold" w:hAnsi="Arial,Bold" w:cs="Arial,Bold"/>
          <w:b/>
          <w:bCs/>
          <w:sz w:val="18"/>
          <w:szCs w:val="18"/>
        </w:rPr>
        <w:t>SECTION 12: ECOLOGICAL INFORMATION</w:t>
      </w:r>
    </w:p>
    <w:p w14:paraId="5E060A1A" w14:textId="77777777" w:rsidR="00137700" w:rsidRPr="00663A9C" w:rsidRDefault="00BE0988" w:rsidP="00BE0988">
      <w:pPr>
        <w:autoSpaceDE w:val="0"/>
        <w:autoSpaceDN w:val="0"/>
        <w:adjustRightInd w:val="0"/>
        <w:rPr>
          <w:rFonts w:ascii="Arial" w:hAnsi="Arial" w:cs="Arial"/>
          <w:sz w:val="18"/>
          <w:szCs w:val="18"/>
        </w:rPr>
      </w:pPr>
      <w:r w:rsidRPr="00663A9C">
        <w:rPr>
          <w:rFonts w:ascii="Arial" w:hAnsi="Arial" w:cs="Arial"/>
          <w:sz w:val="18"/>
          <w:szCs w:val="18"/>
        </w:rPr>
        <w:t>There are no data available on the mixture itself.  Do not allow to enter drains or water courses</w:t>
      </w:r>
      <w:r w:rsidR="00137700" w:rsidRPr="00663A9C">
        <w:rPr>
          <w:rFonts w:ascii="Arial" w:hAnsi="Arial" w:cs="Arial"/>
          <w:sz w:val="18"/>
          <w:szCs w:val="18"/>
        </w:rPr>
        <w:t xml:space="preserve"> </w:t>
      </w:r>
    </w:p>
    <w:p w14:paraId="28BE791E" w14:textId="77777777" w:rsidR="00BE0988" w:rsidRPr="00663A9C" w:rsidRDefault="00137700" w:rsidP="00BE0988">
      <w:pPr>
        <w:autoSpaceDE w:val="0"/>
        <w:autoSpaceDN w:val="0"/>
        <w:adjustRightInd w:val="0"/>
        <w:rPr>
          <w:rFonts w:ascii="Arial" w:hAnsi="Arial" w:cs="Arial"/>
          <w:sz w:val="18"/>
          <w:szCs w:val="18"/>
        </w:rPr>
      </w:pPr>
      <w:r w:rsidRPr="00663A9C">
        <w:rPr>
          <w:rFonts w:ascii="Arial" w:hAnsi="Arial" w:cs="Arial"/>
          <w:sz w:val="18"/>
          <w:szCs w:val="18"/>
        </w:rPr>
        <w:t>No known significant effects or critical hazards.</w:t>
      </w:r>
    </w:p>
    <w:p w14:paraId="2E392D12" w14:textId="77777777" w:rsidR="003B3D9C" w:rsidRPr="00663A9C" w:rsidRDefault="003B3D9C" w:rsidP="003B3D9C">
      <w:pPr>
        <w:autoSpaceDE w:val="0"/>
        <w:autoSpaceDN w:val="0"/>
        <w:adjustRightInd w:val="0"/>
        <w:rPr>
          <w:rFonts w:ascii="Arial" w:hAnsi="Arial" w:cs="Arial"/>
          <w:b/>
          <w:sz w:val="18"/>
          <w:szCs w:val="18"/>
        </w:rPr>
      </w:pPr>
      <w:r w:rsidRPr="00663A9C">
        <w:rPr>
          <w:rFonts w:ascii="Arial" w:hAnsi="Arial" w:cs="Arial"/>
          <w:b/>
          <w:sz w:val="18"/>
          <w:szCs w:val="18"/>
        </w:rPr>
        <w:t>Ecotoxicity</w:t>
      </w:r>
    </w:p>
    <w:p w14:paraId="6282D5B7" w14:textId="77777777" w:rsidR="003B3D9C" w:rsidRPr="00663A9C" w:rsidRDefault="003B3D9C" w:rsidP="003B3D9C">
      <w:pPr>
        <w:autoSpaceDE w:val="0"/>
        <w:autoSpaceDN w:val="0"/>
        <w:adjustRightInd w:val="0"/>
        <w:rPr>
          <w:rFonts w:ascii="Arial" w:hAnsi="Arial" w:cs="Arial"/>
          <w:sz w:val="18"/>
          <w:szCs w:val="18"/>
        </w:rPr>
      </w:pPr>
      <w:r w:rsidRPr="00663A9C">
        <w:rPr>
          <w:rFonts w:ascii="Arial" w:hAnsi="Arial" w:cs="Arial"/>
          <w:sz w:val="18"/>
          <w:szCs w:val="18"/>
        </w:rPr>
        <w:t>Although not classified as environmentally hazardous, harmful effects cannot be excluded in the event of improper handling or disposal.</w:t>
      </w:r>
    </w:p>
    <w:p w14:paraId="504DC6F0" w14:textId="77777777" w:rsidR="00663A9C" w:rsidRPr="00663A9C" w:rsidRDefault="003B3D9C" w:rsidP="003B3D9C">
      <w:pPr>
        <w:autoSpaceDE w:val="0"/>
        <w:autoSpaceDN w:val="0"/>
        <w:adjustRightInd w:val="0"/>
        <w:rPr>
          <w:rFonts w:ascii="Arial" w:hAnsi="Arial" w:cs="Arial"/>
          <w:b/>
          <w:bCs/>
          <w:sz w:val="18"/>
          <w:szCs w:val="18"/>
        </w:rPr>
      </w:pPr>
      <w:r w:rsidRPr="00663A9C">
        <w:rPr>
          <w:rFonts w:ascii="Arial" w:hAnsi="Arial" w:cs="Arial"/>
          <w:b/>
          <w:bCs/>
          <w:sz w:val="18"/>
          <w:szCs w:val="18"/>
        </w:rPr>
        <w:t>12.1. Toxicity</w:t>
      </w:r>
    </w:p>
    <w:p w14:paraId="52D5CFE2" w14:textId="77777777" w:rsidR="003B3D9C" w:rsidRPr="00663A9C" w:rsidRDefault="00663A9C" w:rsidP="003B3D9C">
      <w:pPr>
        <w:autoSpaceDE w:val="0"/>
        <w:autoSpaceDN w:val="0"/>
        <w:adjustRightInd w:val="0"/>
        <w:rPr>
          <w:rFonts w:ascii="Arial" w:hAnsi="Arial" w:cs="Arial"/>
          <w:b/>
          <w:bCs/>
          <w:sz w:val="18"/>
          <w:szCs w:val="18"/>
        </w:rPr>
      </w:pPr>
      <w:r w:rsidRPr="00663A9C">
        <w:rPr>
          <w:rFonts w:ascii="Arial" w:hAnsi="Arial" w:cs="Arial"/>
          <w:b/>
          <w:bCs/>
          <w:sz w:val="18"/>
          <w:szCs w:val="18"/>
        </w:rPr>
        <w:t xml:space="preserve"> </w:t>
      </w:r>
      <w:r w:rsidRPr="00663A9C">
        <w:rPr>
          <w:rFonts w:ascii="Arial" w:hAnsi="Arial" w:cs="Arial"/>
          <w:sz w:val="18"/>
          <w:szCs w:val="18"/>
        </w:rPr>
        <w:t>no data available</w:t>
      </w:r>
    </w:p>
    <w:p w14:paraId="6F95041D" w14:textId="77777777" w:rsidR="00663A9C" w:rsidRPr="00663A9C" w:rsidRDefault="003B3D9C" w:rsidP="003B3D9C">
      <w:pPr>
        <w:autoSpaceDE w:val="0"/>
        <w:autoSpaceDN w:val="0"/>
        <w:adjustRightInd w:val="0"/>
        <w:rPr>
          <w:rFonts w:ascii="Arial" w:hAnsi="Arial" w:cs="Arial"/>
          <w:sz w:val="18"/>
          <w:szCs w:val="18"/>
        </w:rPr>
      </w:pPr>
      <w:r w:rsidRPr="00663A9C">
        <w:rPr>
          <w:rFonts w:ascii="Arial" w:hAnsi="Arial" w:cs="Arial"/>
          <w:b/>
          <w:bCs/>
          <w:sz w:val="18"/>
          <w:szCs w:val="18"/>
        </w:rPr>
        <w:t>12.2. Persistence and degradability</w:t>
      </w:r>
      <w:r w:rsidR="00663A9C" w:rsidRPr="00663A9C">
        <w:rPr>
          <w:rFonts w:ascii="Arial" w:hAnsi="Arial" w:cs="Arial"/>
          <w:sz w:val="18"/>
          <w:szCs w:val="18"/>
        </w:rPr>
        <w:t xml:space="preserve"> </w:t>
      </w:r>
    </w:p>
    <w:p w14:paraId="42CBC5C5" w14:textId="77777777" w:rsidR="003B3D9C" w:rsidRPr="00663A9C" w:rsidRDefault="00663A9C" w:rsidP="003B3D9C">
      <w:pPr>
        <w:autoSpaceDE w:val="0"/>
        <w:autoSpaceDN w:val="0"/>
        <w:adjustRightInd w:val="0"/>
        <w:rPr>
          <w:rFonts w:ascii="Arial" w:hAnsi="Arial" w:cs="Arial"/>
          <w:b/>
          <w:bCs/>
          <w:sz w:val="18"/>
          <w:szCs w:val="18"/>
        </w:rPr>
      </w:pPr>
      <w:r w:rsidRPr="00663A9C">
        <w:rPr>
          <w:rFonts w:ascii="Arial" w:hAnsi="Arial" w:cs="Arial"/>
          <w:sz w:val="18"/>
          <w:szCs w:val="18"/>
        </w:rPr>
        <w:t>no data available</w:t>
      </w:r>
    </w:p>
    <w:p w14:paraId="1E6EEC83" w14:textId="77777777" w:rsidR="00663A9C" w:rsidRPr="00663A9C" w:rsidRDefault="003B3D9C" w:rsidP="003B3D9C">
      <w:pPr>
        <w:autoSpaceDE w:val="0"/>
        <w:autoSpaceDN w:val="0"/>
        <w:adjustRightInd w:val="0"/>
        <w:rPr>
          <w:rFonts w:ascii="Arial" w:hAnsi="Arial" w:cs="Arial"/>
          <w:sz w:val="18"/>
          <w:szCs w:val="18"/>
        </w:rPr>
      </w:pPr>
      <w:r w:rsidRPr="00663A9C">
        <w:rPr>
          <w:rFonts w:ascii="Arial" w:hAnsi="Arial" w:cs="Arial"/>
          <w:b/>
          <w:bCs/>
          <w:sz w:val="18"/>
          <w:szCs w:val="18"/>
        </w:rPr>
        <w:t xml:space="preserve">12.3. </w:t>
      </w:r>
      <w:proofErr w:type="spellStart"/>
      <w:r w:rsidRPr="00663A9C">
        <w:rPr>
          <w:rFonts w:ascii="Arial" w:hAnsi="Arial" w:cs="Arial"/>
          <w:b/>
          <w:bCs/>
          <w:sz w:val="18"/>
          <w:szCs w:val="18"/>
        </w:rPr>
        <w:t>Bioaccumulative</w:t>
      </w:r>
      <w:proofErr w:type="spellEnd"/>
      <w:r w:rsidRPr="00663A9C">
        <w:rPr>
          <w:rFonts w:ascii="Arial" w:hAnsi="Arial" w:cs="Arial"/>
          <w:b/>
          <w:bCs/>
          <w:sz w:val="18"/>
          <w:szCs w:val="18"/>
        </w:rPr>
        <w:t xml:space="preserve"> potential</w:t>
      </w:r>
      <w:r w:rsidR="00663A9C" w:rsidRPr="00663A9C">
        <w:rPr>
          <w:rFonts w:ascii="Arial" w:hAnsi="Arial" w:cs="Arial"/>
          <w:sz w:val="18"/>
          <w:szCs w:val="18"/>
        </w:rPr>
        <w:t xml:space="preserve"> </w:t>
      </w:r>
    </w:p>
    <w:p w14:paraId="20741E2E" w14:textId="77777777" w:rsidR="003B3D9C" w:rsidRPr="00663A9C" w:rsidRDefault="00663A9C" w:rsidP="003B3D9C">
      <w:pPr>
        <w:autoSpaceDE w:val="0"/>
        <w:autoSpaceDN w:val="0"/>
        <w:adjustRightInd w:val="0"/>
        <w:rPr>
          <w:rFonts w:ascii="Arial" w:hAnsi="Arial" w:cs="Arial"/>
          <w:b/>
          <w:bCs/>
          <w:sz w:val="18"/>
          <w:szCs w:val="18"/>
        </w:rPr>
      </w:pPr>
      <w:r w:rsidRPr="00663A9C">
        <w:rPr>
          <w:rFonts w:ascii="Arial" w:hAnsi="Arial" w:cs="Arial"/>
          <w:sz w:val="18"/>
          <w:szCs w:val="18"/>
        </w:rPr>
        <w:t>no data available</w:t>
      </w:r>
    </w:p>
    <w:p w14:paraId="21B69438" w14:textId="77777777" w:rsidR="003B3D9C" w:rsidRPr="00663A9C" w:rsidRDefault="003B3D9C" w:rsidP="003B3D9C">
      <w:pPr>
        <w:autoSpaceDE w:val="0"/>
        <w:autoSpaceDN w:val="0"/>
        <w:adjustRightInd w:val="0"/>
        <w:rPr>
          <w:rFonts w:ascii="Arial" w:hAnsi="Arial" w:cs="Arial"/>
          <w:b/>
          <w:bCs/>
          <w:sz w:val="18"/>
          <w:szCs w:val="18"/>
        </w:rPr>
      </w:pPr>
      <w:r w:rsidRPr="00663A9C">
        <w:rPr>
          <w:rFonts w:ascii="Arial" w:hAnsi="Arial" w:cs="Arial"/>
          <w:b/>
          <w:bCs/>
          <w:sz w:val="18"/>
          <w:szCs w:val="18"/>
        </w:rPr>
        <w:t>12.4. Mobility in soil</w:t>
      </w:r>
      <w:r w:rsidR="00137700" w:rsidRPr="00663A9C">
        <w:rPr>
          <w:rFonts w:ascii="Arial" w:hAnsi="Arial" w:cs="Arial"/>
          <w:b/>
          <w:bCs/>
          <w:sz w:val="18"/>
          <w:szCs w:val="18"/>
        </w:rPr>
        <w:t xml:space="preserve"> </w:t>
      </w:r>
    </w:p>
    <w:p w14:paraId="7460E316" w14:textId="77777777" w:rsidR="00137700" w:rsidRPr="00663A9C" w:rsidRDefault="00137700" w:rsidP="003B3D9C">
      <w:pPr>
        <w:autoSpaceDE w:val="0"/>
        <w:autoSpaceDN w:val="0"/>
        <w:adjustRightInd w:val="0"/>
        <w:rPr>
          <w:rFonts w:ascii="Arial" w:hAnsi="Arial" w:cs="Arial"/>
          <w:bCs/>
          <w:sz w:val="18"/>
          <w:szCs w:val="18"/>
        </w:rPr>
      </w:pPr>
      <w:r w:rsidRPr="00663A9C">
        <w:rPr>
          <w:rFonts w:ascii="Arial" w:hAnsi="Arial" w:cs="Arial"/>
          <w:bCs/>
          <w:sz w:val="18"/>
          <w:szCs w:val="18"/>
        </w:rPr>
        <w:t xml:space="preserve"> Partially volatile, partially absorbed into soil.  </w:t>
      </w:r>
      <w:r w:rsidRPr="00663A9C">
        <w:rPr>
          <w:rFonts w:ascii="Arial" w:hAnsi="Arial" w:cs="Arial"/>
          <w:sz w:val="18"/>
          <w:szCs w:val="18"/>
        </w:rPr>
        <w:t>Do not allow to enter drains or water courses</w:t>
      </w:r>
    </w:p>
    <w:p w14:paraId="43F4AC6B" w14:textId="77777777" w:rsidR="003B3D9C" w:rsidRPr="00663A9C" w:rsidRDefault="003B3D9C" w:rsidP="003B3D9C">
      <w:pPr>
        <w:autoSpaceDE w:val="0"/>
        <w:autoSpaceDN w:val="0"/>
        <w:adjustRightInd w:val="0"/>
        <w:rPr>
          <w:rFonts w:ascii="Arial" w:hAnsi="Arial" w:cs="Arial"/>
          <w:b/>
          <w:bCs/>
          <w:sz w:val="18"/>
          <w:szCs w:val="18"/>
        </w:rPr>
      </w:pPr>
      <w:r w:rsidRPr="00663A9C">
        <w:rPr>
          <w:rFonts w:ascii="Arial" w:hAnsi="Arial" w:cs="Arial"/>
          <w:b/>
          <w:bCs/>
          <w:sz w:val="18"/>
          <w:szCs w:val="18"/>
        </w:rPr>
        <w:t xml:space="preserve">12.5. Results of PBT and </w:t>
      </w:r>
      <w:proofErr w:type="spellStart"/>
      <w:r w:rsidRPr="00663A9C">
        <w:rPr>
          <w:rFonts w:ascii="Arial" w:hAnsi="Arial" w:cs="Arial"/>
          <w:b/>
          <w:bCs/>
          <w:sz w:val="18"/>
          <w:szCs w:val="18"/>
        </w:rPr>
        <w:t>vPvB</w:t>
      </w:r>
      <w:proofErr w:type="spellEnd"/>
      <w:r w:rsidRPr="00663A9C">
        <w:rPr>
          <w:rFonts w:ascii="Arial" w:hAnsi="Arial" w:cs="Arial"/>
          <w:b/>
          <w:bCs/>
          <w:sz w:val="18"/>
          <w:szCs w:val="18"/>
        </w:rPr>
        <w:t xml:space="preserve"> assessment</w:t>
      </w:r>
    </w:p>
    <w:p w14:paraId="1C874E3A" w14:textId="77777777" w:rsidR="003B3D9C" w:rsidRPr="00663A9C" w:rsidRDefault="003B3D9C" w:rsidP="003B3D9C">
      <w:pPr>
        <w:autoSpaceDE w:val="0"/>
        <w:autoSpaceDN w:val="0"/>
        <w:adjustRightInd w:val="0"/>
        <w:rPr>
          <w:rFonts w:ascii="Arial" w:hAnsi="Arial" w:cs="Arial"/>
          <w:sz w:val="18"/>
          <w:szCs w:val="18"/>
        </w:rPr>
      </w:pPr>
      <w:r w:rsidRPr="00663A9C">
        <w:rPr>
          <w:rFonts w:ascii="Arial" w:hAnsi="Arial" w:cs="Arial"/>
          <w:sz w:val="18"/>
          <w:szCs w:val="18"/>
        </w:rPr>
        <w:t xml:space="preserve">Not Classified as </w:t>
      </w:r>
      <w:r w:rsidR="00137700" w:rsidRPr="00663A9C">
        <w:rPr>
          <w:rFonts w:ascii="Arial" w:hAnsi="Arial" w:cs="Arial"/>
          <w:sz w:val="18"/>
          <w:szCs w:val="18"/>
        </w:rPr>
        <w:t xml:space="preserve">a </w:t>
      </w:r>
      <w:r w:rsidRPr="00663A9C">
        <w:rPr>
          <w:rFonts w:ascii="Arial" w:hAnsi="Arial" w:cs="Arial"/>
          <w:sz w:val="18"/>
          <w:szCs w:val="18"/>
        </w:rPr>
        <w:t>PBT</w:t>
      </w:r>
      <w:r w:rsidR="00137700" w:rsidRPr="00663A9C">
        <w:rPr>
          <w:rFonts w:ascii="Arial" w:hAnsi="Arial" w:cs="Arial"/>
          <w:sz w:val="18"/>
          <w:szCs w:val="18"/>
        </w:rPr>
        <w:t xml:space="preserve"> substance</w:t>
      </w:r>
      <w:r w:rsidRPr="00663A9C">
        <w:rPr>
          <w:rFonts w:ascii="Arial" w:hAnsi="Arial" w:cs="Arial"/>
          <w:sz w:val="18"/>
          <w:szCs w:val="18"/>
        </w:rPr>
        <w:t xml:space="preserve"> by current EU criteria.</w:t>
      </w:r>
    </w:p>
    <w:p w14:paraId="0DD0DA3E" w14:textId="77777777" w:rsidR="003B3D9C" w:rsidRPr="00663A9C" w:rsidRDefault="003B3D9C" w:rsidP="003B3D9C">
      <w:pPr>
        <w:autoSpaceDE w:val="0"/>
        <w:autoSpaceDN w:val="0"/>
        <w:adjustRightInd w:val="0"/>
        <w:rPr>
          <w:rFonts w:ascii="Arial" w:hAnsi="Arial" w:cs="Arial"/>
          <w:b/>
          <w:bCs/>
          <w:sz w:val="18"/>
          <w:szCs w:val="18"/>
        </w:rPr>
      </w:pPr>
      <w:r w:rsidRPr="00663A9C">
        <w:rPr>
          <w:rFonts w:ascii="Arial" w:hAnsi="Arial" w:cs="Arial"/>
          <w:b/>
          <w:bCs/>
          <w:sz w:val="18"/>
          <w:szCs w:val="18"/>
        </w:rPr>
        <w:t>12.6. Other adverse effects</w:t>
      </w:r>
    </w:p>
    <w:p w14:paraId="205147D4" w14:textId="77777777" w:rsidR="00663A9C" w:rsidRPr="00663A9C" w:rsidRDefault="00663A9C" w:rsidP="00663A9C">
      <w:pPr>
        <w:autoSpaceDE w:val="0"/>
        <w:autoSpaceDN w:val="0"/>
        <w:adjustRightInd w:val="0"/>
        <w:rPr>
          <w:rFonts w:ascii="Arial" w:hAnsi="Arial" w:cs="Arial"/>
          <w:b/>
          <w:bCs/>
          <w:sz w:val="18"/>
          <w:szCs w:val="18"/>
        </w:rPr>
      </w:pPr>
      <w:r w:rsidRPr="00663A9C">
        <w:rPr>
          <w:rFonts w:ascii="Arial" w:hAnsi="Arial" w:cs="Arial"/>
          <w:sz w:val="18"/>
          <w:szCs w:val="18"/>
        </w:rPr>
        <w:lastRenderedPageBreak/>
        <w:t>no data available</w:t>
      </w:r>
    </w:p>
    <w:p w14:paraId="693D588B" w14:textId="77777777" w:rsidR="001B5A76" w:rsidRDefault="001B5A76" w:rsidP="003B3D9C">
      <w:pPr>
        <w:autoSpaceDE w:val="0"/>
        <w:autoSpaceDN w:val="0"/>
        <w:adjustRightInd w:val="0"/>
        <w:rPr>
          <w:rFonts w:ascii="Arial,Bold" w:hAnsi="Arial,Bold" w:cs="Arial,Bold"/>
          <w:b/>
          <w:bCs/>
          <w:sz w:val="18"/>
          <w:szCs w:val="18"/>
        </w:rPr>
      </w:pPr>
    </w:p>
    <w:p w14:paraId="717AC61A" w14:textId="77777777" w:rsidR="003B3D9C" w:rsidRPr="003B3D9C" w:rsidRDefault="003B3D9C" w:rsidP="003B3D9C">
      <w:pPr>
        <w:autoSpaceDE w:val="0"/>
        <w:autoSpaceDN w:val="0"/>
        <w:adjustRightInd w:val="0"/>
        <w:rPr>
          <w:rFonts w:ascii="Arial,Bold" w:hAnsi="Arial,Bold" w:cs="Arial,Bold"/>
          <w:b/>
          <w:bCs/>
          <w:sz w:val="18"/>
          <w:szCs w:val="18"/>
        </w:rPr>
      </w:pPr>
      <w:r w:rsidRPr="003B3D9C">
        <w:rPr>
          <w:rFonts w:ascii="Arial,Bold" w:hAnsi="Arial,Bold" w:cs="Arial,Bold"/>
          <w:b/>
          <w:bCs/>
          <w:sz w:val="18"/>
          <w:szCs w:val="18"/>
        </w:rPr>
        <w:t>SECTION 13: DISPOSAL CONSIDERATIONS</w:t>
      </w:r>
    </w:p>
    <w:p w14:paraId="0E0ECC15" w14:textId="77777777" w:rsidR="003B3D9C" w:rsidRPr="003045A4" w:rsidRDefault="003B3D9C" w:rsidP="003B3D9C">
      <w:pPr>
        <w:autoSpaceDE w:val="0"/>
        <w:autoSpaceDN w:val="0"/>
        <w:adjustRightInd w:val="0"/>
        <w:rPr>
          <w:rFonts w:ascii="Arial" w:hAnsi="Arial" w:cs="Arial"/>
          <w:b/>
          <w:sz w:val="18"/>
          <w:szCs w:val="18"/>
        </w:rPr>
      </w:pPr>
      <w:r w:rsidRPr="003045A4">
        <w:rPr>
          <w:rFonts w:ascii="Arial" w:hAnsi="Arial" w:cs="Arial"/>
          <w:b/>
          <w:sz w:val="18"/>
          <w:szCs w:val="18"/>
        </w:rPr>
        <w:t>General information</w:t>
      </w:r>
    </w:p>
    <w:p w14:paraId="68B80630" w14:textId="77777777" w:rsidR="003045A4" w:rsidRDefault="003045A4" w:rsidP="003B3D9C">
      <w:pPr>
        <w:autoSpaceDE w:val="0"/>
        <w:autoSpaceDN w:val="0"/>
        <w:adjustRightInd w:val="0"/>
        <w:rPr>
          <w:rFonts w:ascii="Arial" w:hAnsi="Arial" w:cs="Arial"/>
          <w:sz w:val="18"/>
          <w:szCs w:val="18"/>
        </w:rPr>
      </w:pPr>
    </w:p>
    <w:p w14:paraId="76D240FE" w14:textId="77777777" w:rsidR="003045A4" w:rsidRDefault="003B3D9C" w:rsidP="003B3D9C">
      <w:pPr>
        <w:autoSpaceDE w:val="0"/>
        <w:autoSpaceDN w:val="0"/>
        <w:adjustRightInd w:val="0"/>
        <w:rPr>
          <w:rFonts w:ascii="Arial" w:hAnsi="Arial" w:cs="Arial"/>
          <w:sz w:val="18"/>
          <w:szCs w:val="18"/>
        </w:rPr>
      </w:pPr>
      <w:r w:rsidRPr="003B3D9C">
        <w:rPr>
          <w:rFonts w:ascii="Arial" w:hAnsi="Arial" w:cs="Arial"/>
          <w:sz w:val="18"/>
          <w:szCs w:val="18"/>
        </w:rPr>
        <w:t xml:space="preserve">Any waste material is classed as hazardous waste, it should only be disposed of through </w:t>
      </w:r>
      <w:proofErr w:type="spellStart"/>
      <w:r w:rsidRPr="003B3D9C">
        <w:rPr>
          <w:rFonts w:ascii="Arial" w:hAnsi="Arial" w:cs="Arial"/>
          <w:sz w:val="18"/>
          <w:szCs w:val="18"/>
        </w:rPr>
        <w:t>licenced</w:t>
      </w:r>
      <w:proofErr w:type="spellEnd"/>
      <w:r w:rsidRPr="003B3D9C">
        <w:rPr>
          <w:rFonts w:ascii="Arial" w:hAnsi="Arial" w:cs="Arial"/>
          <w:sz w:val="18"/>
          <w:szCs w:val="18"/>
        </w:rPr>
        <w:t xml:space="preserve"> waste h</w:t>
      </w:r>
      <w:r>
        <w:rPr>
          <w:rFonts w:ascii="Arial" w:hAnsi="Arial" w:cs="Arial"/>
          <w:sz w:val="18"/>
          <w:szCs w:val="18"/>
        </w:rPr>
        <w:t xml:space="preserve">andlers and treatment sites. Do </w:t>
      </w:r>
      <w:r w:rsidRPr="003B3D9C">
        <w:rPr>
          <w:rFonts w:ascii="Arial" w:hAnsi="Arial" w:cs="Arial"/>
          <w:sz w:val="18"/>
          <w:szCs w:val="18"/>
        </w:rPr>
        <w:t xml:space="preserve">not allow </w:t>
      </w:r>
      <w:proofErr w:type="spellStart"/>
      <w:r w:rsidRPr="003B3D9C">
        <w:rPr>
          <w:rFonts w:ascii="Arial" w:hAnsi="Arial" w:cs="Arial"/>
          <w:sz w:val="18"/>
          <w:szCs w:val="18"/>
        </w:rPr>
        <w:t>unauthorised</w:t>
      </w:r>
      <w:proofErr w:type="spellEnd"/>
      <w:r w:rsidRPr="003B3D9C">
        <w:rPr>
          <w:rFonts w:ascii="Arial" w:hAnsi="Arial" w:cs="Arial"/>
          <w:sz w:val="18"/>
          <w:szCs w:val="18"/>
        </w:rPr>
        <w:t xml:space="preserve"> disposal to the environment. Avoid sources of ignition when handling waste. </w:t>
      </w:r>
    </w:p>
    <w:p w14:paraId="7B143D24" w14:textId="77777777" w:rsidR="003045A4" w:rsidRDefault="003B3D9C" w:rsidP="003B3D9C">
      <w:pPr>
        <w:autoSpaceDE w:val="0"/>
        <w:autoSpaceDN w:val="0"/>
        <w:adjustRightInd w:val="0"/>
        <w:rPr>
          <w:rFonts w:ascii="Arial" w:hAnsi="Arial" w:cs="Arial"/>
          <w:sz w:val="18"/>
          <w:szCs w:val="18"/>
        </w:rPr>
      </w:pPr>
      <w:r w:rsidRPr="003B3D9C">
        <w:rPr>
          <w:rFonts w:ascii="Arial" w:hAnsi="Arial" w:cs="Arial"/>
          <w:sz w:val="18"/>
          <w:szCs w:val="18"/>
        </w:rPr>
        <w:t xml:space="preserve">If operators are exposed to </w:t>
      </w:r>
      <w:proofErr w:type="spellStart"/>
      <w:r w:rsidRPr="003B3D9C">
        <w:rPr>
          <w:rFonts w:ascii="Arial" w:hAnsi="Arial" w:cs="Arial"/>
          <w:sz w:val="18"/>
          <w:szCs w:val="18"/>
        </w:rPr>
        <w:t>vapours</w:t>
      </w:r>
      <w:proofErr w:type="spellEnd"/>
      <w:r>
        <w:rPr>
          <w:rFonts w:ascii="Arial" w:hAnsi="Arial" w:cs="Arial"/>
          <w:sz w:val="18"/>
          <w:szCs w:val="18"/>
        </w:rPr>
        <w:t xml:space="preserve"> </w:t>
      </w:r>
      <w:r w:rsidRPr="003B3D9C">
        <w:rPr>
          <w:rFonts w:ascii="Arial" w:hAnsi="Arial" w:cs="Arial"/>
          <w:sz w:val="18"/>
          <w:szCs w:val="18"/>
        </w:rPr>
        <w:t xml:space="preserve">during the disposal </w:t>
      </w:r>
      <w:proofErr w:type="gramStart"/>
      <w:r w:rsidRPr="003B3D9C">
        <w:rPr>
          <w:rFonts w:ascii="Arial" w:hAnsi="Arial" w:cs="Arial"/>
          <w:sz w:val="18"/>
          <w:szCs w:val="18"/>
        </w:rPr>
        <w:t>process</w:t>
      </w:r>
      <w:proofErr w:type="gramEnd"/>
      <w:r w:rsidRPr="003B3D9C">
        <w:rPr>
          <w:rFonts w:ascii="Arial" w:hAnsi="Arial" w:cs="Arial"/>
          <w:sz w:val="18"/>
          <w:szCs w:val="18"/>
        </w:rPr>
        <w:t xml:space="preserve"> then suitable respiratory protection should be worn. All other personal protective equipment as described in</w:t>
      </w:r>
      <w:r>
        <w:rPr>
          <w:rFonts w:ascii="Arial" w:hAnsi="Arial" w:cs="Arial"/>
          <w:sz w:val="18"/>
          <w:szCs w:val="18"/>
        </w:rPr>
        <w:t xml:space="preserve"> </w:t>
      </w:r>
      <w:r w:rsidRPr="003B3D9C">
        <w:rPr>
          <w:rFonts w:ascii="Arial" w:hAnsi="Arial" w:cs="Arial"/>
          <w:sz w:val="18"/>
          <w:szCs w:val="18"/>
        </w:rPr>
        <w:t>section 8 should be worn.</w:t>
      </w:r>
    </w:p>
    <w:p w14:paraId="527A8B6F" w14:textId="77777777" w:rsidR="003B3D9C" w:rsidRDefault="003B3D9C" w:rsidP="003B3D9C">
      <w:pPr>
        <w:autoSpaceDE w:val="0"/>
        <w:autoSpaceDN w:val="0"/>
        <w:adjustRightInd w:val="0"/>
        <w:rPr>
          <w:rFonts w:ascii="Arial" w:hAnsi="Arial" w:cs="Arial"/>
          <w:sz w:val="18"/>
          <w:szCs w:val="18"/>
        </w:rPr>
      </w:pPr>
      <w:r w:rsidRPr="003B3D9C">
        <w:rPr>
          <w:rFonts w:ascii="Arial" w:hAnsi="Arial" w:cs="Arial"/>
          <w:sz w:val="18"/>
          <w:szCs w:val="18"/>
        </w:rPr>
        <w:t xml:space="preserve"> When handling waste, consideration should be made to the safety precautions applying to handling of the</w:t>
      </w:r>
      <w:r>
        <w:rPr>
          <w:rFonts w:ascii="Arial" w:hAnsi="Arial" w:cs="Arial"/>
          <w:sz w:val="18"/>
          <w:szCs w:val="18"/>
        </w:rPr>
        <w:t xml:space="preserve"> </w:t>
      </w:r>
      <w:r w:rsidRPr="003B3D9C">
        <w:rPr>
          <w:rFonts w:ascii="Arial" w:hAnsi="Arial" w:cs="Arial"/>
          <w:sz w:val="18"/>
          <w:szCs w:val="18"/>
        </w:rPr>
        <w:t>product.</w:t>
      </w:r>
    </w:p>
    <w:p w14:paraId="4243F6D1" w14:textId="77777777" w:rsidR="003045A4" w:rsidRPr="003B3D9C" w:rsidRDefault="003045A4" w:rsidP="003B3D9C">
      <w:pPr>
        <w:autoSpaceDE w:val="0"/>
        <w:autoSpaceDN w:val="0"/>
        <w:adjustRightInd w:val="0"/>
        <w:rPr>
          <w:rFonts w:ascii="Arial" w:hAnsi="Arial" w:cs="Arial"/>
          <w:sz w:val="18"/>
          <w:szCs w:val="18"/>
        </w:rPr>
      </w:pPr>
    </w:p>
    <w:p w14:paraId="4460936E" w14:textId="77777777" w:rsidR="003B3D9C" w:rsidRDefault="003B3D9C" w:rsidP="003B3D9C">
      <w:pPr>
        <w:autoSpaceDE w:val="0"/>
        <w:autoSpaceDN w:val="0"/>
        <w:adjustRightInd w:val="0"/>
        <w:rPr>
          <w:rFonts w:ascii="Arial,Bold" w:hAnsi="Arial,Bold" w:cs="Arial,Bold"/>
          <w:b/>
          <w:bCs/>
          <w:sz w:val="18"/>
          <w:szCs w:val="18"/>
        </w:rPr>
      </w:pPr>
      <w:r w:rsidRPr="003B3D9C">
        <w:rPr>
          <w:rFonts w:ascii="Arial,Bold" w:hAnsi="Arial,Bold" w:cs="Arial,Bold"/>
          <w:b/>
          <w:bCs/>
          <w:sz w:val="18"/>
          <w:szCs w:val="18"/>
        </w:rPr>
        <w:t>13.1. Waste treatment methods</w:t>
      </w:r>
    </w:p>
    <w:p w14:paraId="4804C531" w14:textId="77777777" w:rsidR="003045A4" w:rsidRPr="003B3D9C" w:rsidRDefault="003045A4" w:rsidP="003B3D9C">
      <w:pPr>
        <w:autoSpaceDE w:val="0"/>
        <w:autoSpaceDN w:val="0"/>
        <w:adjustRightInd w:val="0"/>
        <w:rPr>
          <w:rFonts w:ascii="Arial,Bold" w:hAnsi="Arial,Bold" w:cs="Arial,Bold"/>
          <w:b/>
          <w:bCs/>
          <w:sz w:val="18"/>
          <w:szCs w:val="18"/>
        </w:rPr>
      </w:pPr>
    </w:p>
    <w:p w14:paraId="7A0DC7A8" w14:textId="77777777" w:rsidR="003B3D9C" w:rsidRPr="003B3D9C" w:rsidRDefault="003B3D9C" w:rsidP="003B3D9C">
      <w:pPr>
        <w:autoSpaceDE w:val="0"/>
        <w:autoSpaceDN w:val="0"/>
        <w:adjustRightInd w:val="0"/>
        <w:rPr>
          <w:rFonts w:ascii="Arial" w:hAnsi="Arial" w:cs="Arial"/>
          <w:sz w:val="18"/>
          <w:szCs w:val="18"/>
        </w:rPr>
      </w:pPr>
      <w:r w:rsidRPr="003B3D9C">
        <w:rPr>
          <w:rFonts w:ascii="Arial" w:hAnsi="Arial" w:cs="Arial"/>
          <w:sz w:val="18"/>
          <w:szCs w:val="18"/>
        </w:rPr>
        <w:t>Waste material should not be disposed of directly to drain. Uncleaned empty containers should be treated as hazardous waste. Avoid</w:t>
      </w:r>
    </w:p>
    <w:p w14:paraId="7DB17695" w14:textId="77777777" w:rsidR="003B3D9C" w:rsidRPr="003B3D9C" w:rsidRDefault="003B3D9C" w:rsidP="003B3D9C">
      <w:pPr>
        <w:autoSpaceDE w:val="0"/>
        <w:autoSpaceDN w:val="0"/>
        <w:adjustRightInd w:val="0"/>
        <w:rPr>
          <w:rFonts w:ascii="Arial" w:hAnsi="Arial" w:cs="Arial"/>
          <w:sz w:val="18"/>
          <w:szCs w:val="18"/>
        </w:rPr>
      </w:pPr>
      <w:proofErr w:type="spellStart"/>
      <w:r w:rsidRPr="003B3D9C">
        <w:rPr>
          <w:rFonts w:ascii="Arial" w:hAnsi="Arial" w:cs="Arial"/>
          <w:sz w:val="18"/>
          <w:szCs w:val="18"/>
        </w:rPr>
        <w:t>unauthorised</w:t>
      </w:r>
      <w:proofErr w:type="spellEnd"/>
      <w:r w:rsidRPr="003B3D9C">
        <w:rPr>
          <w:rFonts w:ascii="Arial" w:hAnsi="Arial" w:cs="Arial"/>
          <w:sz w:val="18"/>
          <w:szCs w:val="18"/>
        </w:rPr>
        <w:t xml:space="preserve"> disposal. Do not dump illegally onto land or into water. Dispose of waste and residues in accordance with local authority</w:t>
      </w:r>
    </w:p>
    <w:p w14:paraId="1C1F2A64" w14:textId="77777777" w:rsidR="003045A4" w:rsidRDefault="003B3D9C" w:rsidP="003B3D9C">
      <w:pPr>
        <w:autoSpaceDE w:val="0"/>
        <w:autoSpaceDN w:val="0"/>
        <w:adjustRightInd w:val="0"/>
        <w:rPr>
          <w:rFonts w:ascii="Arial" w:hAnsi="Arial" w:cs="Arial"/>
          <w:sz w:val="18"/>
          <w:szCs w:val="18"/>
        </w:rPr>
      </w:pPr>
      <w:r w:rsidRPr="003B3D9C">
        <w:rPr>
          <w:rFonts w:ascii="Arial" w:hAnsi="Arial" w:cs="Arial"/>
          <w:sz w:val="18"/>
          <w:szCs w:val="18"/>
        </w:rPr>
        <w:t xml:space="preserve">requirements. </w:t>
      </w:r>
    </w:p>
    <w:p w14:paraId="72AA0655" w14:textId="77777777" w:rsidR="003B3D9C" w:rsidRPr="003B3D9C" w:rsidRDefault="003B3D9C" w:rsidP="003B3D9C">
      <w:pPr>
        <w:autoSpaceDE w:val="0"/>
        <w:autoSpaceDN w:val="0"/>
        <w:adjustRightInd w:val="0"/>
        <w:rPr>
          <w:rFonts w:ascii="Arial" w:hAnsi="Arial" w:cs="Arial"/>
          <w:sz w:val="18"/>
          <w:szCs w:val="18"/>
        </w:rPr>
      </w:pPr>
      <w:r w:rsidRPr="003B3D9C">
        <w:rPr>
          <w:rFonts w:ascii="Arial" w:hAnsi="Arial" w:cs="Arial"/>
          <w:sz w:val="18"/>
          <w:szCs w:val="18"/>
        </w:rPr>
        <w:t xml:space="preserve">The recommended method for treatment of waste residues is either </w:t>
      </w:r>
      <w:proofErr w:type="spellStart"/>
      <w:r w:rsidRPr="003B3D9C">
        <w:rPr>
          <w:rFonts w:ascii="Arial" w:hAnsi="Arial" w:cs="Arial"/>
          <w:sz w:val="18"/>
          <w:szCs w:val="18"/>
        </w:rPr>
        <w:t>reclaimation</w:t>
      </w:r>
      <w:proofErr w:type="spellEnd"/>
      <w:r w:rsidRPr="003B3D9C">
        <w:rPr>
          <w:rFonts w:ascii="Arial" w:hAnsi="Arial" w:cs="Arial"/>
          <w:sz w:val="18"/>
          <w:szCs w:val="18"/>
        </w:rPr>
        <w:t xml:space="preserve"> or incineration by specialist disposal</w:t>
      </w:r>
    </w:p>
    <w:p w14:paraId="7FC1DA12" w14:textId="77777777" w:rsidR="003045A4" w:rsidRDefault="003B3D9C" w:rsidP="003B3D9C">
      <w:pPr>
        <w:pBdr>
          <w:bottom w:val="single" w:sz="12" w:space="1" w:color="auto"/>
        </w:pBdr>
        <w:autoSpaceDE w:val="0"/>
        <w:autoSpaceDN w:val="0"/>
        <w:adjustRightInd w:val="0"/>
        <w:rPr>
          <w:rFonts w:ascii="Arial" w:hAnsi="Arial" w:cs="Arial"/>
          <w:sz w:val="18"/>
          <w:szCs w:val="18"/>
        </w:rPr>
      </w:pPr>
      <w:r w:rsidRPr="003B3D9C">
        <w:rPr>
          <w:rFonts w:ascii="Arial" w:hAnsi="Arial" w:cs="Arial"/>
          <w:sz w:val="18"/>
          <w:szCs w:val="18"/>
        </w:rPr>
        <w:t>company. When dealing with waste always consider the waste management hierarchy of Prevention, Preparation for re-use, Recycling,</w:t>
      </w:r>
      <w:r>
        <w:rPr>
          <w:rFonts w:ascii="Arial" w:hAnsi="Arial" w:cs="Arial"/>
          <w:sz w:val="18"/>
          <w:szCs w:val="18"/>
        </w:rPr>
        <w:t xml:space="preserve"> </w:t>
      </w:r>
      <w:r w:rsidRPr="003B3D9C">
        <w:rPr>
          <w:rFonts w:ascii="Arial" w:hAnsi="Arial" w:cs="Arial"/>
          <w:sz w:val="18"/>
          <w:szCs w:val="18"/>
        </w:rPr>
        <w:t>Recovery and Disposal.</w:t>
      </w:r>
    </w:p>
    <w:p w14:paraId="4AD7D3A8" w14:textId="77777777" w:rsidR="003B3D9C" w:rsidRDefault="003B3D9C" w:rsidP="003B3D9C">
      <w:pPr>
        <w:pBdr>
          <w:bottom w:val="single" w:sz="12" w:space="1" w:color="auto"/>
        </w:pBdr>
        <w:autoSpaceDE w:val="0"/>
        <w:autoSpaceDN w:val="0"/>
        <w:adjustRightInd w:val="0"/>
        <w:rPr>
          <w:rFonts w:ascii="Arial" w:hAnsi="Arial" w:cs="Arial"/>
          <w:sz w:val="18"/>
          <w:szCs w:val="18"/>
        </w:rPr>
      </w:pPr>
      <w:r w:rsidRPr="003B3D9C">
        <w:rPr>
          <w:rFonts w:ascii="Arial" w:hAnsi="Arial" w:cs="Arial"/>
          <w:sz w:val="18"/>
          <w:szCs w:val="18"/>
        </w:rPr>
        <w:t xml:space="preserve"> It is advisable to </w:t>
      </w:r>
      <w:proofErr w:type="spellStart"/>
      <w:r w:rsidRPr="003B3D9C">
        <w:rPr>
          <w:rFonts w:ascii="Arial" w:hAnsi="Arial" w:cs="Arial"/>
          <w:sz w:val="18"/>
          <w:szCs w:val="18"/>
        </w:rPr>
        <w:t>minimise</w:t>
      </w:r>
      <w:proofErr w:type="spellEnd"/>
      <w:r w:rsidRPr="003B3D9C">
        <w:rPr>
          <w:rFonts w:ascii="Arial" w:hAnsi="Arial" w:cs="Arial"/>
          <w:sz w:val="18"/>
          <w:szCs w:val="18"/>
        </w:rPr>
        <w:t xml:space="preserve"> waste at </w:t>
      </w:r>
      <w:proofErr w:type="gramStart"/>
      <w:r w:rsidRPr="003B3D9C">
        <w:rPr>
          <w:rFonts w:ascii="Arial" w:hAnsi="Arial" w:cs="Arial"/>
          <w:sz w:val="18"/>
          <w:szCs w:val="18"/>
        </w:rPr>
        <w:t>source</w:t>
      </w:r>
      <w:proofErr w:type="gramEnd"/>
      <w:r w:rsidRPr="003B3D9C">
        <w:rPr>
          <w:rFonts w:ascii="Arial" w:hAnsi="Arial" w:cs="Arial"/>
          <w:sz w:val="18"/>
          <w:szCs w:val="18"/>
        </w:rPr>
        <w:t xml:space="preserve"> if possible, then re-use, recover or r</w:t>
      </w:r>
      <w:r>
        <w:rPr>
          <w:rFonts w:ascii="Arial" w:hAnsi="Arial" w:cs="Arial"/>
          <w:sz w:val="18"/>
          <w:szCs w:val="18"/>
        </w:rPr>
        <w:t xml:space="preserve">ecycle wherever possible before </w:t>
      </w:r>
      <w:r w:rsidRPr="003B3D9C">
        <w:rPr>
          <w:rFonts w:ascii="Arial" w:hAnsi="Arial" w:cs="Arial"/>
          <w:sz w:val="18"/>
          <w:szCs w:val="18"/>
        </w:rPr>
        <w:t>considering waste disposal options.</w:t>
      </w:r>
    </w:p>
    <w:p w14:paraId="54DFBC41" w14:textId="77777777" w:rsidR="00663A9C" w:rsidRDefault="00663A9C" w:rsidP="003B3D9C">
      <w:pPr>
        <w:pBdr>
          <w:bottom w:val="single" w:sz="12" w:space="1" w:color="auto"/>
        </w:pBdr>
        <w:autoSpaceDE w:val="0"/>
        <w:autoSpaceDN w:val="0"/>
        <w:adjustRightInd w:val="0"/>
        <w:rPr>
          <w:rFonts w:ascii="Arial" w:hAnsi="Arial" w:cs="Arial"/>
          <w:sz w:val="18"/>
          <w:szCs w:val="18"/>
        </w:rPr>
      </w:pPr>
    </w:p>
    <w:p w14:paraId="2645FCDB" w14:textId="77777777" w:rsidR="006461AE" w:rsidRDefault="006461AE" w:rsidP="003B3D9C">
      <w:pPr>
        <w:autoSpaceDE w:val="0"/>
        <w:autoSpaceDN w:val="0"/>
        <w:adjustRightInd w:val="0"/>
        <w:rPr>
          <w:rFonts w:ascii="Arial,Bold" w:hAnsi="Arial,Bold" w:cs="Arial,Bold"/>
          <w:b/>
          <w:bCs/>
          <w:sz w:val="18"/>
          <w:szCs w:val="18"/>
        </w:rPr>
      </w:pPr>
    </w:p>
    <w:p w14:paraId="66021EF8" w14:textId="77777777" w:rsidR="006461AE" w:rsidRDefault="006461AE" w:rsidP="003B3D9C">
      <w:pPr>
        <w:autoSpaceDE w:val="0"/>
        <w:autoSpaceDN w:val="0"/>
        <w:adjustRightInd w:val="0"/>
        <w:rPr>
          <w:rFonts w:ascii="Arial,Bold" w:hAnsi="Arial,Bold" w:cs="Arial,Bold"/>
          <w:b/>
          <w:bCs/>
          <w:sz w:val="18"/>
          <w:szCs w:val="18"/>
        </w:rPr>
      </w:pPr>
      <w:r>
        <w:rPr>
          <w:rFonts w:ascii="Arial,Bold" w:hAnsi="Arial,Bold" w:cs="Arial,Bold"/>
          <w:b/>
          <w:bCs/>
          <w:sz w:val="18"/>
          <w:szCs w:val="18"/>
        </w:rPr>
        <w:t>SECTION 14: TRANSPORT INFORMATION</w:t>
      </w:r>
    </w:p>
    <w:p w14:paraId="7A6AFFE2" w14:textId="77777777" w:rsidR="00975D3E" w:rsidRDefault="00975D3E" w:rsidP="006461AE">
      <w:pPr>
        <w:autoSpaceDE w:val="0"/>
        <w:autoSpaceDN w:val="0"/>
        <w:adjustRightInd w:val="0"/>
        <w:rPr>
          <w:rFonts w:ascii="Arial,Bold" w:hAnsi="Arial,Bold" w:cs="Arial,Bold"/>
          <w:b/>
          <w:bCs/>
          <w:sz w:val="18"/>
          <w:szCs w:val="18"/>
        </w:rPr>
      </w:pPr>
    </w:p>
    <w:p w14:paraId="75E7819A" w14:textId="77777777" w:rsidR="0089088E" w:rsidRDefault="006461AE" w:rsidP="006461AE">
      <w:pPr>
        <w:autoSpaceDE w:val="0"/>
        <w:autoSpaceDN w:val="0"/>
        <w:adjustRightInd w:val="0"/>
        <w:rPr>
          <w:rFonts w:ascii="Arial,Bold" w:hAnsi="Arial,Bold" w:cs="Arial,Bold"/>
          <w:bCs/>
          <w:sz w:val="18"/>
          <w:szCs w:val="18"/>
        </w:rPr>
      </w:pPr>
      <w:r>
        <w:rPr>
          <w:rFonts w:ascii="Arial,Bold" w:hAnsi="Arial,Bold" w:cs="Arial,Bold"/>
          <w:b/>
          <w:bCs/>
          <w:sz w:val="18"/>
          <w:szCs w:val="18"/>
        </w:rPr>
        <w:t xml:space="preserve">14.1. UN </w:t>
      </w:r>
      <w:proofErr w:type="gramStart"/>
      <w:r>
        <w:rPr>
          <w:rFonts w:ascii="Arial,Bold" w:hAnsi="Arial,Bold" w:cs="Arial,Bold"/>
          <w:b/>
          <w:bCs/>
          <w:sz w:val="18"/>
          <w:szCs w:val="18"/>
        </w:rPr>
        <w:t>number</w:t>
      </w:r>
      <w:r w:rsidR="00975D3E">
        <w:rPr>
          <w:rFonts w:ascii="Arial,Bold" w:hAnsi="Arial,Bold" w:cs="Arial,Bold"/>
          <w:b/>
          <w:bCs/>
          <w:sz w:val="18"/>
          <w:szCs w:val="18"/>
        </w:rPr>
        <w:t xml:space="preserve"> :</w:t>
      </w:r>
      <w:proofErr w:type="gramEnd"/>
      <w:r w:rsidR="00975D3E">
        <w:rPr>
          <w:rFonts w:ascii="Arial,Bold" w:hAnsi="Arial,Bold" w:cs="Arial,Bold"/>
          <w:b/>
          <w:bCs/>
          <w:sz w:val="18"/>
          <w:szCs w:val="18"/>
        </w:rPr>
        <w:t xml:space="preserve">  </w:t>
      </w:r>
      <w:r w:rsidR="00663A9C" w:rsidRPr="00975D3E">
        <w:rPr>
          <w:rFonts w:ascii="Arial,Bold" w:hAnsi="Arial,Bold" w:cs="Arial,Bold"/>
          <w:bCs/>
          <w:sz w:val="18"/>
          <w:szCs w:val="18"/>
        </w:rPr>
        <w:t>1263</w:t>
      </w:r>
    </w:p>
    <w:p w14:paraId="4D63DE91" w14:textId="77777777" w:rsidR="00975D3E" w:rsidRPr="00975D3E" w:rsidRDefault="00975D3E" w:rsidP="006461AE">
      <w:pPr>
        <w:autoSpaceDE w:val="0"/>
        <w:autoSpaceDN w:val="0"/>
        <w:adjustRightInd w:val="0"/>
        <w:rPr>
          <w:rFonts w:ascii="Arial,Bold" w:hAnsi="Arial,Bold" w:cs="Arial,Bold"/>
          <w:b/>
          <w:bCs/>
          <w:sz w:val="18"/>
          <w:szCs w:val="18"/>
        </w:rPr>
      </w:pPr>
    </w:p>
    <w:p w14:paraId="0B5E30A1" w14:textId="77777777" w:rsidR="006461AE" w:rsidRPr="00975D3E" w:rsidRDefault="006461AE" w:rsidP="006461AE">
      <w:pPr>
        <w:autoSpaceDE w:val="0"/>
        <w:autoSpaceDN w:val="0"/>
        <w:adjustRightInd w:val="0"/>
        <w:rPr>
          <w:rFonts w:ascii="Arial,Bold" w:hAnsi="Arial,Bold" w:cs="Arial,Bold"/>
          <w:b/>
          <w:bCs/>
          <w:sz w:val="18"/>
          <w:szCs w:val="18"/>
        </w:rPr>
      </w:pPr>
      <w:r w:rsidRPr="006461AE">
        <w:rPr>
          <w:rFonts w:ascii="Arial,Bold" w:hAnsi="Arial,Bold" w:cs="Arial,Bold"/>
          <w:b/>
          <w:bCs/>
          <w:sz w:val="18"/>
          <w:szCs w:val="18"/>
        </w:rPr>
        <w:t xml:space="preserve">14.2. UN proper shipping </w:t>
      </w:r>
      <w:proofErr w:type="gramStart"/>
      <w:r w:rsidRPr="006461AE">
        <w:rPr>
          <w:rFonts w:ascii="Arial,Bold" w:hAnsi="Arial,Bold" w:cs="Arial,Bold"/>
          <w:b/>
          <w:bCs/>
          <w:sz w:val="18"/>
          <w:szCs w:val="18"/>
        </w:rPr>
        <w:t>name</w:t>
      </w:r>
      <w:r w:rsidR="00975D3E">
        <w:rPr>
          <w:rFonts w:ascii="Arial,Bold" w:hAnsi="Arial,Bold" w:cs="Arial,Bold"/>
          <w:b/>
          <w:bCs/>
          <w:sz w:val="18"/>
          <w:szCs w:val="18"/>
        </w:rPr>
        <w:t xml:space="preserve"> </w:t>
      </w:r>
      <w:r w:rsidRPr="006461AE">
        <w:rPr>
          <w:rFonts w:ascii="Arial" w:hAnsi="Arial" w:cs="Arial"/>
          <w:sz w:val="18"/>
          <w:szCs w:val="18"/>
        </w:rPr>
        <w:t xml:space="preserve"> </w:t>
      </w:r>
      <w:r w:rsidR="00975D3E">
        <w:rPr>
          <w:rFonts w:ascii="Arial" w:hAnsi="Arial" w:cs="Arial"/>
          <w:sz w:val="18"/>
          <w:szCs w:val="18"/>
        </w:rPr>
        <w:t>:</w:t>
      </w:r>
      <w:proofErr w:type="gramEnd"/>
      <w:r w:rsidR="00975D3E">
        <w:rPr>
          <w:rFonts w:ascii="Arial" w:hAnsi="Arial" w:cs="Arial"/>
          <w:sz w:val="18"/>
          <w:szCs w:val="18"/>
        </w:rPr>
        <w:t xml:space="preserve"> </w:t>
      </w:r>
      <w:r w:rsidR="009939A0">
        <w:rPr>
          <w:rFonts w:ascii="Arial" w:hAnsi="Arial" w:cs="Arial"/>
          <w:sz w:val="18"/>
          <w:szCs w:val="18"/>
        </w:rPr>
        <w:t xml:space="preserve"> </w:t>
      </w:r>
      <w:r w:rsidR="00975D3E">
        <w:rPr>
          <w:rFonts w:ascii="Arial" w:hAnsi="Arial" w:cs="Arial"/>
          <w:sz w:val="18"/>
          <w:szCs w:val="18"/>
        </w:rPr>
        <w:t>Paint</w:t>
      </w:r>
    </w:p>
    <w:p w14:paraId="377C3CB2" w14:textId="77777777" w:rsidR="0089088E" w:rsidRDefault="0089088E" w:rsidP="006461AE">
      <w:pPr>
        <w:autoSpaceDE w:val="0"/>
        <w:autoSpaceDN w:val="0"/>
        <w:adjustRightInd w:val="0"/>
        <w:rPr>
          <w:rFonts w:ascii="Arial,Bold" w:hAnsi="Arial,Bold" w:cs="Arial,Bold"/>
          <w:b/>
          <w:bCs/>
          <w:sz w:val="18"/>
          <w:szCs w:val="18"/>
        </w:rPr>
      </w:pPr>
    </w:p>
    <w:p w14:paraId="343158F3" w14:textId="77777777" w:rsidR="006461AE" w:rsidRPr="006461AE" w:rsidRDefault="006461AE" w:rsidP="006461AE">
      <w:pPr>
        <w:autoSpaceDE w:val="0"/>
        <w:autoSpaceDN w:val="0"/>
        <w:adjustRightInd w:val="0"/>
        <w:rPr>
          <w:rFonts w:ascii="Arial,Bold" w:hAnsi="Arial,Bold" w:cs="Arial,Bold"/>
          <w:b/>
          <w:bCs/>
          <w:sz w:val="18"/>
          <w:szCs w:val="18"/>
        </w:rPr>
      </w:pPr>
      <w:r w:rsidRPr="006461AE">
        <w:rPr>
          <w:rFonts w:ascii="Arial,Bold" w:hAnsi="Arial,Bold" w:cs="Arial,Bold"/>
          <w:b/>
          <w:bCs/>
          <w:sz w:val="18"/>
          <w:szCs w:val="18"/>
        </w:rPr>
        <w:t>14.3. Transport hazard class(es)</w:t>
      </w:r>
    </w:p>
    <w:p w14:paraId="642E2569" w14:textId="77777777" w:rsidR="00975D3E" w:rsidRDefault="00975D3E" w:rsidP="006461AE">
      <w:pPr>
        <w:autoSpaceDE w:val="0"/>
        <w:autoSpaceDN w:val="0"/>
        <w:adjustRightInd w:val="0"/>
        <w:rPr>
          <w:rFonts w:ascii="Arial" w:hAnsi="Arial" w:cs="Arial"/>
          <w:sz w:val="18"/>
          <w:szCs w:val="18"/>
        </w:rPr>
      </w:pPr>
    </w:p>
    <w:p w14:paraId="595E23C1" w14:textId="77777777" w:rsidR="006461AE" w:rsidRPr="006461AE" w:rsidRDefault="006461AE" w:rsidP="006461AE">
      <w:pPr>
        <w:autoSpaceDE w:val="0"/>
        <w:autoSpaceDN w:val="0"/>
        <w:adjustRightInd w:val="0"/>
        <w:rPr>
          <w:rFonts w:ascii="Arial" w:hAnsi="Arial" w:cs="Arial"/>
          <w:sz w:val="18"/>
          <w:szCs w:val="18"/>
        </w:rPr>
      </w:pPr>
      <w:r w:rsidRPr="006461AE">
        <w:rPr>
          <w:rFonts w:ascii="Arial" w:hAnsi="Arial" w:cs="Arial"/>
          <w:sz w:val="18"/>
          <w:szCs w:val="18"/>
        </w:rPr>
        <w:t>ADR/RID/</w:t>
      </w:r>
      <w:r w:rsidR="00975D3E">
        <w:rPr>
          <w:rFonts w:ascii="Arial" w:hAnsi="Arial" w:cs="Arial"/>
          <w:sz w:val="18"/>
          <w:szCs w:val="18"/>
        </w:rPr>
        <w:t xml:space="preserve">AND                    </w:t>
      </w:r>
      <w:r w:rsidRPr="006461AE">
        <w:rPr>
          <w:rFonts w:ascii="Arial" w:hAnsi="Arial" w:cs="Arial"/>
          <w:sz w:val="18"/>
          <w:szCs w:val="18"/>
        </w:rPr>
        <w:t xml:space="preserve"> </w:t>
      </w:r>
      <w:r w:rsidR="00975D3E">
        <w:rPr>
          <w:rFonts w:ascii="Arial" w:hAnsi="Arial" w:cs="Arial"/>
          <w:sz w:val="18"/>
          <w:szCs w:val="18"/>
        </w:rPr>
        <w:t xml:space="preserve"> </w:t>
      </w:r>
      <w:r w:rsidRPr="006461AE">
        <w:rPr>
          <w:rFonts w:ascii="Arial" w:hAnsi="Arial" w:cs="Arial"/>
          <w:sz w:val="18"/>
          <w:szCs w:val="18"/>
        </w:rPr>
        <w:t>Class 3</w:t>
      </w:r>
    </w:p>
    <w:p w14:paraId="0B8E9190" w14:textId="77777777" w:rsidR="006461AE" w:rsidRPr="006461AE" w:rsidRDefault="006461AE" w:rsidP="006461AE">
      <w:pPr>
        <w:autoSpaceDE w:val="0"/>
        <w:autoSpaceDN w:val="0"/>
        <w:adjustRightInd w:val="0"/>
        <w:rPr>
          <w:rFonts w:ascii="Arial" w:hAnsi="Arial" w:cs="Arial"/>
          <w:sz w:val="18"/>
          <w:szCs w:val="18"/>
        </w:rPr>
      </w:pPr>
      <w:r w:rsidRPr="006461AE">
        <w:rPr>
          <w:rFonts w:ascii="Arial" w:hAnsi="Arial" w:cs="Arial"/>
          <w:sz w:val="18"/>
          <w:szCs w:val="18"/>
        </w:rPr>
        <w:t xml:space="preserve">ADR/RID/ADN  </w:t>
      </w:r>
      <w:r w:rsidR="00975D3E">
        <w:rPr>
          <w:rFonts w:ascii="Arial" w:hAnsi="Arial" w:cs="Arial"/>
          <w:sz w:val="18"/>
          <w:szCs w:val="18"/>
        </w:rPr>
        <w:t xml:space="preserve">                    </w:t>
      </w:r>
      <w:r w:rsidRPr="006461AE">
        <w:rPr>
          <w:rFonts w:ascii="Arial" w:hAnsi="Arial" w:cs="Arial"/>
          <w:sz w:val="18"/>
          <w:szCs w:val="18"/>
        </w:rPr>
        <w:t>Class 3: Flammable liquids.</w:t>
      </w:r>
    </w:p>
    <w:p w14:paraId="7772EABF" w14:textId="77777777" w:rsidR="006461AE" w:rsidRPr="006461AE" w:rsidRDefault="006461AE" w:rsidP="006461AE">
      <w:pPr>
        <w:autoSpaceDE w:val="0"/>
        <w:autoSpaceDN w:val="0"/>
        <w:adjustRightInd w:val="0"/>
        <w:rPr>
          <w:rFonts w:ascii="Arial" w:hAnsi="Arial" w:cs="Arial"/>
          <w:sz w:val="18"/>
          <w:szCs w:val="18"/>
        </w:rPr>
      </w:pPr>
      <w:r w:rsidRPr="006461AE">
        <w:rPr>
          <w:rFonts w:ascii="Arial" w:hAnsi="Arial" w:cs="Arial"/>
          <w:sz w:val="18"/>
          <w:szCs w:val="18"/>
        </w:rPr>
        <w:t xml:space="preserve">ADR Label </w:t>
      </w:r>
      <w:r w:rsidR="00975D3E">
        <w:rPr>
          <w:rFonts w:ascii="Arial" w:hAnsi="Arial" w:cs="Arial"/>
          <w:sz w:val="18"/>
          <w:szCs w:val="18"/>
        </w:rPr>
        <w:t xml:space="preserve">                           </w:t>
      </w:r>
      <w:r w:rsidRPr="006461AE">
        <w:rPr>
          <w:rFonts w:ascii="Arial" w:hAnsi="Arial" w:cs="Arial"/>
          <w:sz w:val="18"/>
          <w:szCs w:val="18"/>
        </w:rPr>
        <w:t>No. 3</w:t>
      </w:r>
    </w:p>
    <w:p w14:paraId="0EA48C63" w14:textId="77777777" w:rsidR="006461AE" w:rsidRPr="006461AE" w:rsidRDefault="006461AE" w:rsidP="006461AE">
      <w:pPr>
        <w:autoSpaceDE w:val="0"/>
        <w:autoSpaceDN w:val="0"/>
        <w:adjustRightInd w:val="0"/>
        <w:rPr>
          <w:rFonts w:ascii="Arial" w:hAnsi="Arial" w:cs="Arial"/>
          <w:sz w:val="18"/>
          <w:szCs w:val="18"/>
        </w:rPr>
      </w:pPr>
      <w:r w:rsidRPr="006461AE">
        <w:rPr>
          <w:rFonts w:ascii="Arial" w:hAnsi="Arial" w:cs="Arial"/>
          <w:sz w:val="18"/>
          <w:szCs w:val="18"/>
        </w:rPr>
        <w:t xml:space="preserve">IMDG </w:t>
      </w:r>
      <w:r w:rsidR="00975D3E">
        <w:rPr>
          <w:rFonts w:ascii="Arial" w:hAnsi="Arial" w:cs="Arial"/>
          <w:sz w:val="18"/>
          <w:szCs w:val="18"/>
        </w:rPr>
        <w:t xml:space="preserve">                                   </w:t>
      </w:r>
      <w:r w:rsidRPr="006461AE">
        <w:rPr>
          <w:rFonts w:ascii="Arial" w:hAnsi="Arial" w:cs="Arial"/>
          <w:sz w:val="18"/>
          <w:szCs w:val="18"/>
        </w:rPr>
        <w:t>Class 3</w:t>
      </w:r>
    </w:p>
    <w:p w14:paraId="59AA7420" w14:textId="77777777" w:rsidR="006461AE" w:rsidRPr="006461AE" w:rsidRDefault="006461AE" w:rsidP="006461AE">
      <w:pPr>
        <w:autoSpaceDE w:val="0"/>
        <w:autoSpaceDN w:val="0"/>
        <w:adjustRightInd w:val="0"/>
        <w:rPr>
          <w:rFonts w:ascii="Arial" w:hAnsi="Arial" w:cs="Arial"/>
          <w:sz w:val="18"/>
          <w:szCs w:val="18"/>
        </w:rPr>
      </w:pPr>
      <w:r w:rsidRPr="006461AE">
        <w:rPr>
          <w:rFonts w:ascii="Arial" w:hAnsi="Arial" w:cs="Arial"/>
          <w:sz w:val="18"/>
          <w:szCs w:val="18"/>
        </w:rPr>
        <w:t xml:space="preserve">ICAO </w:t>
      </w:r>
      <w:r w:rsidR="00975D3E">
        <w:rPr>
          <w:rFonts w:ascii="Arial" w:hAnsi="Arial" w:cs="Arial"/>
          <w:sz w:val="18"/>
          <w:szCs w:val="18"/>
        </w:rPr>
        <w:t xml:space="preserve">                                   </w:t>
      </w:r>
      <w:r w:rsidRPr="006461AE">
        <w:rPr>
          <w:rFonts w:ascii="Arial" w:hAnsi="Arial" w:cs="Arial"/>
          <w:sz w:val="18"/>
          <w:szCs w:val="18"/>
        </w:rPr>
        <w:t>Class/Division 3</w:t>
      </w:r>
    </w:p>
    <w:p w14:paraId="7B35D85F" w14:textId="77777777" w:rsidR="006461AE" w:rsidRDefault="006461AE" w:rsidP="006461AE">
      <w:pPr>
        <w:autoSpaceDE w:val="0"/>
        <w:autoSpaceDN w:val="0"/>
        <w:adjustRightInd w:val="0"/>
        <w:rPr>
          <w:rFonts w:ascii="Arial" w:hAnsi="Arial" w:cs="Arial"/>
          <w:sz w:val="18"/>
          <w:szCs w:val="18"/>
        </w:rPr>
      </w:pPr>
    </w:p>
    <w:p w14:paraId="5BBAB22A" w14:textId="77777777" w:rsidR="006461AE" w:rsidRDefault="006461AE" w:rsidP="006461AE">
      <w:pPr>
        <w:autoSpaceDE w:val="0"/>
        <w:autoSpaceDN w:val="0"/>
        <w:adjustRightInd w:val="0"/>
        <w:rPr>
          <w:rFonts w:ascii="Arial" w:hAnsi="Arial" w:cs="Arial"/>
          <w:sz w:val="18"/>
          <w:szCs w:val="18"/>
        </w:rPr>
      </w:pPr>
      <w:r w:rsidRPr="006461AE">
        <w:rPr>
          <w:rFonts w:ascii="Arial" w:hAnsi="Arial" w:cs="Arial"/>
          <w:sz w:val="18"/>
          <w:szCs w:val="18"/>
        </w:rPr>
        <w:t>Transport Labels</w:t>
      </w:r>
    </w:p>
    <w:p w14:paraId="2451E6A0" w14:textId="5BBF16E3" w:rsidR="006461AE" w:rsidRPr="00AB20DA" w:rsidRDefault="006461AE" w:rsidP="006461AE">
      <w:pPr>
        <w:autoSpaceDE w:val="0"/>
        <w:autoSpaceDN w:val="0"/>
        <w:adjustRightInd w:val="0"/>
        <w:rPr>
          <w:rFonts w:ascii="Arial" w:hAnsi="Arial" w:cs="Arial"/>
          <w:sz w:val="18"/>
          <w:szCs w:val="18"/>
        </w:rPr>
      </w:pPr>
      <w:r>
        <w:rPr>
          <w:rFonts w:ascii="Arial" w:hAnsi="Arial" w:cs="Arial"/>
          <w:sz w:val="18"/>
          <w:szCs w:val="18"/>
        </w:rPr>
        <w:t xml:space="preserve"> </w:t>
      </w:r>
      <w:r w:rsidR="00687E26" w:rsidRPr="00AB20DA">
        <w:rPr>
          <w:rFonts w:ascii="Arial,Bold" w:hAnsi="Arial,Bold" w:cs="Arial,Bold"/>
          <w:b/>
          <w:bCs/>
          <w:noProof/>
          <w:sz w:val="18"/>
          <w:szCs w:val="18"/>
        </w:rPr>
        <w:drawing>
          <wp:inline distT="0" distB="0" distL="0" distR="0" wp14:anchorId="73F78721" wp14:editId="7A850288">
            <wp:extent cx="861060" cy="861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p w14:paraId="75095B25" w14:textId="77777777" w:rsidR="006461AE" w:rsidRDefault="006461AE" w:rsidP="006461AE">
      <w:pPr>
        <w:autoSpaceDE w:val="0"/>
        <w:autoSpaceDN w:val="0"/>
        <w:adjustRightInd w:val="0"/>
        <w:rPr>
          <w:rFonts w:ascii="Arial,Bold" w:hAnsi="Arial,Bold" w:cs="Arial,Bold"/>
          <w:b/>
          <w:bCs/>
          <w:sz w:val="18"/>
          <w:szCs w:val="18"/>
        </w:rPr>
      </w:pPr>
    </w:p>
    <w:p w14:paraId="02FA7E2D" w14:textId="77777777" w:rsidR="006461AE" w:rsidRDefault="006461AE" w:rsidP="006461AE">
      <w:pPr>
        <w:autoSpaceDE w:val="0"/>
        <w:autoSpaceDN w:val="0"/>
        <w:adjustRightInd w:val="0"/>
        <w:rPr>
          <w:rFonts w:ascii="Arial,Bold" w:hAnsi="Arial,Bold" w:cs="Arial,Bold"/>
          <w:b/>
          <w:bCs/>
          <w:sz w:val="18"/>
          <w:szCs w:val="18"/>
        </w:rPr>
      </w:pPr>
      <w:r>
        <w:rPr>
          <w:rFonts w:ascii="Arial,Bold" w:hAnsi="Arial,Bold" w:cs="Arial,Bold"/>
          <w:b/>
          <w:bCs/>
          <w:sz w:val="18"/>
          <w:szCs w:val="18"/>
        </w:rPr>
        <w:t>14.4. Packing group</w:t>
      </w:r>
    </w:p>
    <w:p w14:paraId="5EC72ED5" w14:textId="77777777" w:rsidR="006461AE" w:rsidRPr="006461AE" w:rsidRDefault="006461AE" w:rsidP="006461AE">
      <w:pPr>
        <w:autoSpaceDE w:val="0"/>
        <w:autoSpaceDN w:val="0"/>
        <w:adjustRightInd w:val="0"/>
        <w:rPr>
          <w:rFonts w:ascii="Arial" w:hAnsi="Arial" w:cs="Arial"/>
          <w:sz w:val="18"/>
          <w:szCs w:val="18"/>
        </w:rPr>
      </w:pPr>
      <w:r w:rsidRPr="006461AE">
        <w:rPr>
          <w:rFonts w:ascii="Arial" w:hAnsi="Arial" w:cs="Arial"/>
          <w:sz w:val="18"/>
          <w:szCs w:val="18"/>
        </w:rPr>
        <w:t>ADR/RID/ADN Packing group III</w:t>
      </w:r>
    </w:p>
    <w:p w14:paraId="1A5C7AD9" w14:textId="77777777" w:rsidR="006461AE" w:rsidRPr="006461AE" w:rsidRDefault="006461AE" w:rsidP="006461AE">
      <w:pPr>
        <w:autoSpaceDE w:val="0"/>
        <w:autoSpaceDN w:val="0"/>
        <w:adjustRightInd w:val="0"/>
        <w:rPr>
          <w:rFonts w:ascii="Arial" w:hAnsi="Arial" w:cs="Arial"/>
          <w:sz w:val="18"/>
          <w:szCs w:val="18"/>
        </w:rPr>
      </w:pPr>
      <w:r w:rsidRPr="006461AE">
        <w:rPr>
          <w:rFonts w:ascii="Arial" w:hAnsi="Arial" w:cs="Arial"/>
          <w:sz w:val="18"/>
          <w:szCs w:val="18"/>
        </w:rPr>
        <w:t>IMDG Packing group III</w:t>
      </w:r>
    </w:p>
    <w:p w14:paraId="68E19CAA" w14:textId="77777777" w:rsidR="006461AE" w:rsidRPr="006461AE" w:rsidRDefault="006461AE" w:rsidP="006461AE">
      <w:pPr>
        <w:autoSpaceDE w:val="0"/>
        <w:autoSpaceDN w:val="0"/>
        <w:adjustRightInd w:val="0"/>
        <w:rPr>
          <w:rFonts w:ascii="Arial" w:hAnsi="Arial" w:cs="Arial"/>
          <w:sz w:val="18"/>
          <w:szCs w:val="18"/>
        </w:rPr>
      </w:pPr>
      <w:r w:rsidRPr="006461AE">
        <w:rPr>
          <w:rFonts w:ascii="Arial" w:hAnsi="Arial" w:cs="Arial"/>
          <w:sz w:val="18"/>
          <w:szCs w:val="18"/>
        </w:rPr>
        <w:t>ICAO Packing group III</w:t>
      </w:r>
    </w:p>
    <w:p w14:paraId="32440AB0" w14:textId="77777777" w:rsidR="003045A4" w:rsidRDefault="003045A4" w:rsidP="006461AE">
      <w:pPr>
        <w:autoSpaceDE w:val="0"/>
        <w:autoSpaceDN w:val="0"/>
        <w:adjustRightInd w:val="0"/>
        <w:rPr>
          <w:rFonts w:ascii="Arial,Bold" w:hAnsi="Arial,Bold" w:cs="Arial,Bold"/>
          <w:b/>
          <w:bCs/>
          <w:sz w:val="18"/>
          <w:szCs w:val="18"/>
        </w:rPr>
      </w:pPr>
    </w:p>
    <w:p w14:paraId="775ACF1C" w14:textId="77777777" w:rsidR="006461AE" w:rsidRDefault="006461AE" w:rsidP="006461AE">
      <w:pPr>
        <w:autoSpaceDE w:val="0"/>
        <w:autoSpaceDN w:val="0"/>
        <w:adjustRightInd w:val="0"/>
        <w:rPr>
          <w:rFonts w:ascii="Arial,Bold" w:hAnsi="Arial,Bold" w:cs="Arial,Bold"/>
          <w:b/>
          <w:bCs/>
          <w:sz w:val="18"/>
          <w:szCs w:val="18"/>
        </w:rPr>
      </w:pPr>
      <w:r>
        <w:rPr>
          <w:rFonts w:ascii="Arial,Bold" w:hAnsi="Arial,Bold" w:cs="Arial,Bold"/>
          <w:b/>
          <w:bCs/>
          <w:sz w:val="18"/>
          <w:szCs w:val="18"/>
        </w:rPr>
        <w:t>14.5. Environmental hazards</w:t>
      </w:r>
    </w:p>
    <w:p w14:paraId="71C868D1" w14:textId="77777777" w:rsidR="006461AE" w:rsidRPr="006461AE" w:rsidRDefault="006461AE" w:rsidP="006461AE">
      <w:pPr>
        <w:autoSpaceDE w:val="0"/>
        <w:autoSpaceDN w:val="0"/>
        <w:adjustRightInd w:val="0"/>
        <w:rPr>
          <w:rFonts w:ascii="Arial" w:hAnsi="Arial" w:cs="Arial"/>
          <w:sz w:val="18"/>
          <w:szCs w:val="18"/>
        </w:rPr>
      </w:pPr>
      <w:r w:rsidRPr="006461AE">
        <w:rPr>
          <w:rFonts w:ascii="Arial" w:hAnsi="Arial" w:cs="Arial"/>
          <w:sz w:val="18"/>
          <w:szCs w:val="18"/>
        </w:rPr>
        <w:t>Environmentally Hazardous Substance/Marine Pollutant</w:t>
      </w:r>
      <w:r w:rsidR="00975D3E">
        <w:rPr>
          <w:rFonts w:ascii="Arial" w:hAnsi="Arial" w:cs="Arial"/>
          <w:sz w:val="18"/>
          <w:szCs w:val="18"/>
        </w:rPr>
        <w:t xml:space="preserve"> </w:t>
      </w:r>
      <w:proofErr w:type="gramStart"/>
      <w:r w:rsidR="00975D3E">
        <w:rPr>
          <w:rFonts w:ascii="Arial" w:hAnsi="Arial" w:cs="Arial"/>
          <w:sz w:val="18"/>
          <w:szCs w:val="18"/>
        </w:rPr>
        <w:t xml:space="preserve">  :</w:t>
      </w:r>
      <w:proofErr w:type="gramEnd"/>
      <w:r w:rsidR="00975D3E">
        <w:rPr>
          <w:rFonts w:ascii="Arial" w:hAnsi="Arial" w:cs="Arial"/>
          <w:sz w:val="18"/>
          <w:szCs w:val="18"/>
        </w:rPr>
        <w:t xml:space="preserve">  </w:t>
      </w:r>
      <w:r w:rsidRPr="006461AE">
        <w:rPr>
          <w:rFonts w:ascii="Arial" w:hAnsi="Arial" w:cs="Arial"/>
          <w:sz w:val="18"/>
          <w:szCs w:val="18"/>
        </w:rPr>
        <w:t>No.</w:t>
      </w:r>
    </w:p>
    <w:p w14:paraId="306A1FAD" w14:textId="77777777" w:rsidR="00490FFB" w:rsidRDefault="00490FFB" w:rsidP="006461AE">
      <w:pPr>
        <w:autoSpaceDE w:val="0"/>
        <w:autoSpaceDN w:val="0"/>
        <w:adjustRightInd w:val="0"/>
        <w:rPr>
          <w:rFonts w:ascii="Arial,Bold" w:hAnsi="Arial,Bold" w:cs="Arial,Bold"/>
          <w:b/>
          <w:bCs/>
          <w:sz w:val="18"/>
          <w:szCs w:val="18"/>
        </w:rPr>
      </w:pPr>
    </w:p>
    <w:p w14:paraId="724DEC2A" w14:textId="77777777" w:rsidR="006461AE" w:rsidRPr="006461AE" w:rsidRDefault="006461AE" w:rsidP="006461AE">
      <w:pPr>
        <w:autoSpaceDE w:val="0"/>
        <w:autoSpaceDN w:val="0"/>
        <w:adjustRightInd w:val="0"/>
        <w:rPr>
          <w:rFonts w:ascii="Arial" w:hAnsi="Arial" w:cs="Arial"/>
          <w:sz w:val="18"/>
          <w:szCs w:val="18"/>
        </w:rPr>
      </w:pPr>
      <w:r w:rsidRPr="006461AE">
        <w:rPr>
          <w:rFonts w:ascii="Arial,Bold" w:hAnsi="Arial,Bold" w:cs="Arial,Bold"/>
          <w:b/>
          <w:bCs/>
          <w:sz w:val="18"/>
          <w:szCs w:val="18"/>
        </w:rPr>
        <w:t>14.6. Special precautions for user</w:t>
      </w:r>
      <w:r w:rsidR="00975D3E">
        <w:rPr>
          <w:rFonts w:ascii="Arial,Bold" w:hAnsi="Arial,Bold" w:cs="Arial,Bold"/>
          <w:b/>
          <w:bCs/>
          <w:sz w:val="18"/>
          <w:szCs w:val="18"/>
        </w:rPr>
        <w:t xml:space="preserve"> </w:t>
      </w:r>
      <w:r w:rsidRPr="006461AE">
        <w:rPr>
          <w:rFonts w:ascii="Arial" w:hAnsi="Arial" w:cs="Arial"/>
          <w:sz w:val="18"/>
          <w:szCs w:val="18"/>
        </w:rPr>
        <w:t>EMS F-E, S-D</w:t>
      </w:r>
    </w:p>
    <w:p w14:paraId="3269E991" w14:textId="77777777" w:rsidR="006461AE" w:rsidRPr="006461AE" w:rsidRDefault="006461AE" w:rsidP="006461AE">
      <w:pPr>
        <w:autoSpaceDE w:val="0"/>
        <w:autoSpaceDN w:val="0"/>
        <w:adjustRightInd w:val="0"/>
        <w:rPr>
          <w:rFonts w:ascii="Arial" w:hAnsi="Arial" w:cs="Arial"/>
          <w:sz w:val="18"/>
          <w:szCs w:val="18"/>
        </w:rPr>
      </w:pPr>
      <w:r w:rsidRPr="006461AE">
        <w:rPr>
          <w:rFonts w:ascii="Arial" w:hAnsi="Arial" w:cs="Arial"/>
          <w:sz w:val="18"/>
          <w:szCs w:val="18"/>
        </w:rPr>
        <w:t>Emergency Action Code 3Y</w:t>
      </w:r>
    </w:p>
    <w:p w14:paraId="24321F24" w14:textId="77777777" w:rsidR="003045A4" w:rsidRDefault="003045A4" w:rsidP="006461AE">
      <w:pPr>
        <w:autoSpaceDE w:val="0"/>
        <w:autoSpaceDN w:val="0"/>
        <w:adjustRightInd w:val="0"/>
        <w:rPr>
          <w:rFonts w:ascii="Arial,Bold" w:hAnsi="Arial,Bold" w:cs="Arial,Bold"/>
          <w:b/>
          <w:bCs/>
          <w:sz w:val="18"/>
          <w:szCs w:val="18"/>
        </w:rPr>
      </w:pPr>
    </w:p>
    <w:p w14:paraId="31E17C26" w14:textId="77777777" w:rsidR="006461AE" w:rsidRPr="006461AE" w:rsidRDefault="006461AE" w:rsidP="006461AE">
      <w:pPr>
        <w:autoSpaceDE w:val="0"/>
        <w:autoSpaceDN w:val="0"/>
        <w:adjustRightInd w:val="0"/>
        <w:rPr>
          <w:rFonts w:ascii="Arial,Bold" w:hAnsi="Arial,Bold" w:cs="Arial,Bold"/>
          <w:b/>
          <w:bCs/>
          <w:sz w:val="18"/>
          <w:szCs w:val="18"/>
        </w:rPr>
      </w:pPr>
      <w:r w:rsidRPr="006461AE">
        <w:rPr>
          <w:rFonts w:ascii="Arial,Bold" w:hAnsi="Arial,Bold" w:cs="Arial,Bold"/>
          <w:b/>
          <w:bCs/>
          <w:sz w:val="18"/>
          <w:szCs w:val="18"/>
        </w:rPr>
        <w:t>14.7. Transport in bulk according to Annex II of MARPOL73/78 and the IBC Code</w:t>
      </w:r>
    </w:p>
    <w:p w14:paraId="32649001" w14:textId="77777777" w:rsidR="00AB20DA" w:rsidRDefault="00975D3E" w:rsidP="006461AE">
      <w:pPr>
        <w:pBdr>
          <w:bottom w:val="single" w:sz="12" w:space="1" w:color="auto"/>
        </w:pBdr>
        <w:autoSpaceDE w:val="0"/>
        <w:autoSpaceDN w:val="0"/>
        <w:adjustRightInd w:val="0"/>
        <w:rPr>
          <w:rFonts w:ascii="Arial" w:hAnsi="Arial" w:cs="Arial"/>
          <w:sz w:val="18"/>
          <w:szCs w:val="18"/>
        </w:rPr>
      </w:pPr>
      <w:r>
        <w:rPr>
          <w:rFonts w:ascii="Arial" w:hAnsi="Arial" w:cs="Arial"/>
          <w:sz w:val="18"/>
          <w:szCs w:val="18"/>
        </w:rPr>
        <w:t>Not applicable</w:t>
      </w:r>
    </w:p>
    <w:p w14:paraId="56F533CE" w14:textId="77777777" w:rsidR="00975D3E" w:rsidRPr="006461AE" w:rsidRDefault="00975D3E" w:rsidP="006461AE">
      <w:pPr>
        <w:pBdr>
          <w:bottom w:val="single" w:sz="12" w:space="1" w:color="auto"/>
        </w:pBdr>
        <w:autoSpaceDE w:val="0"/>
        <w:autoSpaceDN w:val="0"/>
        <w:adjustRightInd w:val="0"/>
        <w:rPr>
          <w:rFonts w:ascii="Arial" w:hAnsi="Arial" w:cs="Arial"/>
          <w:sz w:val="18"/>
          <w:szCs w:val="18"/>
        </w:rPr>
      </w:pPr>
    </w:p>
    <w:p w14:paraId="17D13D94" w14:textId="77777777" w:rsidR="00AB20DA" w:rsidRDefault="00AB20DA" w:rsidP="006461AE">
      <w:pPr>
        <w:autoSpaceDE w:val="0"/>
        <w:autoSpaceDN w:val="0"/>
        <w:adjustRightInd w:val="0"/>
        <w:rPr>
          <w:rFonts w:ascii="Arial,Bold" w:hAnsi="Arial,Bold" w:cs="Arial,Bold"/>
          <w:b/>
          <w:bCs/>
          <w:sz w:val="18"/>
          <w:szCs w:val="18"/>
        </w:rPr>
      </w:pPr>
    </w:p>
    <w:p w14:paraId="51342524" w14:textId="77777777" w:rsidR="003045A4" w:rsidRDefault="003045A4" w:rsidP="006461AE">
      <w:pPr>
        <w:autoSpaceDE w:val="0"/>
        <w:autoSpaceDN w:val="0"/>
        <w:adjustRightInd w:val="0"/>
        <w:rPr>
          <w:rFonts w:ascii="Arial,Bold" w:hAnsi="Arial,Bold" w:cs="Arial,Bold"/>
          <w:b/>
          <w:bCs/>
          <w:sz w:val="18"/>
          <w:szCs w:val="18"/>
        </w:rPr>
      </w:pPr>
    </w:p>
    <w:p w14:paraId="5881AFC4" w14:textId="77777777" w:rsidR="003045A4" w:rsidRDefault="003045A4" w:rsidP="006461AE">
      <w:pPr>
        <w:autoSpaceDE w:val="0"/>
        <w:autoSpaceDN w:val="0"/>
        <w:adjustRightInd w:val="0"/>
        <w:rPr>
          <w:rFonts w:ascii="Arial,Bold" w:hAnsi="Arial,Bold" w:cs="Arial,Bold"/>
          <w:b/>
          <w:bCs/>
          <w:sz w:val="18"/>
          <w:szCs w:val="18"/>
        </w:rPr>
      </w:pPr>
    </w:p>
    <w:p w14:paraId="0240DC4E" w14:textId="77777777" w:rsidR="003045A4" w:rsidRDefault="003045A4" w:rsidP="006461AE">
      <w:pPr>
        <w:autoSpaceDE w:val="0"/>
        <w:autoSpaceDN w:val="0"/>
        <w:adjustRightInd w:val="0"/>
        <w:rPr>
          <w:rFonts w:ascii="Arial,Bold" w:hAnsi="Arial,Bold" w:cs="Arial,Bold"/>
          <w:b/>
          <w:bCs/>
          <w:sz w:val="18"/>
          <w:szCs w:val="18"/>
        </w:rPr>
      </w:pPr>
    </w:p>
    <w:p w14:paraId="0D50579C" w14:textId="77777777" w:rsidR="006461AE" w:rsidRDefault="006461AE" w:rsidP="006461AE">
      <w:pPr>
        <w:autoSpaceDE w:val="0"/>
        <w:autoSpaceDN w:val="0"/>
        <w:adjustRightInd w:val="0"/>
        <w:rPr>
          <w:rFonts w:ascii="Arial,Bold" w:hAnsi="Arial,Bold" w:cs="Arial,Bold"/>
          <w:b/>
          <w:bCs/>
          <w:sz w:val="18"/>
          <w:szCs w:val="18"/>
        </w:rPr>
      </w:pPr>
      <w:r>
        <w:rPr>
          <w:rFonts w:ascii="Arial,Bold" w:hAnsi="Arial,Bold" w:cs="Arial,Bold"/>
          <w:b/>
          <w:bCs/>
          <w:sz w:val="18"/>
          <w:szCs w:val="18"/>
        </w:rPr>
        <w:t>SECTION 15: REGULATORY INFORMATION</w:t>
      </w:r>
    </w:p>
    <w:p w14:paraId="5E3DA2C9" w14:textId="77777777" w:rsidR="00AB20DA" w:rsidRDefault="00AB20DA" w:rsidP="006461AE">
      <w:pPr>
        <w:autoSpaceDE w:val="0"/>
        <w:autoSpaceDN w:val="0"/>
        <w:adjustRightInd w:val="0"/>
        <w:rPr>
          <w:rFonts w:ascii="Arial,Bold" w:hAnsi="Arial,Bold" w:cs="Arial,Bold"/>
          <w:b/>
          <w:bCs/>
          <w:sz w:val="18"/>
          <w:szCs w:val="18"/>
        </w:rPr>
      </w:pPr>
    </w:p>
    <w:p w14:paraId="7D9AE2CE" w14:textId="77777777" w:rsidR="006461AE" w:rsidRPr="003045A4" w:rsidRDefault="006461AE" w:rsidP="006461AE">
      <w:pPr>
        <w:autoSpaceDE w:val="0"/>
        <w:autoSpaceDN w:val="0"/>
        <w:adjustRightInd w:val="0"/>
        <w:rPr>
          <w:rFonts w:ascii="Arial" w:hAnsi="Arial" w:cs="Arial"/>
          <w:b/>
          <w:bCs/>
          <w:sz w:val="18"/>
          <w:szCs w:val="18"/>
        </w:rPr>
      </w:pPr>
      <w:r w:rsidRPr="003045A4">
        <w:rPr>
          <w:rFonts w:ascii="Arial" w:hAnsi="Arial" w:cs="Arial"/>
          <w:b/>
          <w:bCs/>
          <w:sz w:val="18"/>
          <w:szCs w:val="18"/>
        </w:rPr>
        <w:t>15.1. Safety, health and environmental regulations/legislation specific for the substance or mixture</w:t>
      </w:r>
    </w:p>
    <w:p w14:paraId="39FBFC09" w14:textId="77777777" w:rsidR="003045A4" w:rsidRDefault="003045A4" w:rsidP="006461AE">
      <w:pPr>
        <w:autoSpaceDE w:val="0"/>
        <w:autoSpaceDN w:val="0"/>
        <w:adjustRightInd w:val="0"/>
        <w:rPr>
          <w:rFonts w:ascii="Helvetica" w:hAnsi="Helvetica" w:cs="Helvetica"/>
          <w:sz w:val="20"/>
          <w:szCs w:val="20"/>
        </w:rPr>
      </w:pPr>
    </w:p>
    <w:p w14:paraId="1300C136" w14:textId="77777777" w:rsidR="003045A4" w:rsidRPr="003045A4" w:rsidRDefault="003045A4" w:rsidP="006461AE">
      <w:pPr>
        <w:autoSpaceDE w:val="0"/>
        <w:autoSpaceDN w:val="0"/>
        <w:adjustRightInd w:val="0"/>
        <w:rPr>
          <w:rFonts w:ascii="Arial" w:hAnsi="Arial" w:cs="Arial"/>
          <w:b/>
          <w:sz w:val="18"/>
          <w:szCs w:val="18"/>
        </w:rPr>
      </w:pPr>
      <w:r>
        <w:rPr>
          <w:rFonts w:ascii="Helvetica" w:hAnsi="Helvetica" w:cs="Helvetica"/>
          <w:sz w:val="20"/>
          <w:szCs w:val="20"/>
        </w:rPr>
        <w:t>This Safety Data Sheet is prepared in accordance with Annex II to Regulation (EC) No 1907/2006.</w:t>
      </w:r>
    </w:p>
    <w:p w14:paraId="1F00E33A" w14:textId="77777777" w:rsidR="003045A4" w:rsidRDefault="003045A4" w:rsidP="006461AE">
      <w:pPr>
        <w:autoSpaceDE w:val="0"/>
        <w:autoSpaceDN w:val="0"/>
        <w:adjustRightInd w:val="0"/>
        <w:rPr>
          <w:rFonts w:ascii="Arial" w:hAnsi="Arial" w:cs="Arial"/>
          <w:b/>
          <w:sz w:val="18"/>
          <w:szCs w:val="18"/>
        </w:rPr>
      </w:pPr>
    </w:p>
    <w:p w14:paraId="0019DACD" w14:textId="77777777" w:rsidR="006461AE" w:rsidRPr="003045A4" w:rsidRDefault="006461AE" w:rsidP="006461AE">
      <w:pPr>
        <w:autoSpaceDE w:val="0"/>
        <w:autoSpaceDN w:val="0"/>
        <w:adjustRightInd w:val="0"/>
        <w:rPr>
          <w:rFonts w:ascii="Arial" w:hAnsi="Arial" w:cs="Arial"/>
          <w:b/>
          <w:sz w:val="18"/>
          <w:szCs w:val="18"/>
        </w:rPr>
      </w:pPr>
      <w:r w:rsidRPr="003045A4">
        <w:rPr>
          <w:rFonts w:ascii="Arial" w:hAnsi="Arial" w:cs="Arial"/>
          <w:b/>
          <w:sz w:val="18"/>
          <w:szCs w:val="18"/>
        </w:rPr>
        <w:t>Statutory Instruments</w:t>
      </w:r>
    </w:p>
    <w:p w14:paraId="7AEB9CD2" w14:textId="77777777" w:rsidR="006461AE" w:rsidRPr="003045A4" w:rsidRDefault="006461AE" w:rsidP="006461AE">
      <w:pPr>
        <w:autoSpaceDE w:val="0"/>
        <w:autoSpaceDN w:val="0"/>
        <w:adjustRightInd w:val="0"/>
        <w:rPr>
          <w:rFonts w:ascii="Arial" w:hAnsi="Arial" w:cs="Arial"/>
          <w:sz w:val="18"/>
          <w:szCs w:val="18"/>
        </w:rPr>
      </w:pPr>
      <w:r w:rsidRPr="003045A4">
        <w:rPr>
          <w:rFonts w:ascii="Arial" w:hAnsi="Arial" w:cs="Arial"/>
          <w:sz w:val="18"/>
          <w:szCs w:val="18"/>
        </w:rPr>
        <w:t>The Chemicals (Hazard Information and Packaging for Supply) Regulations 2009 (S.I 2009 No. 716). Control of Substances Hazardous to Health.</w:t>
      </w:r>
    </w:p>
    <w:p w14:paraId="3BEC26E4" w14:textId="77777777" w:rsidR="003045A4" w:rsidRPr="003045A4" w:rsidRDefault="003045A4" w:rsidP="006461AE">
      <w:pPr>
        <w:autoSpaceDE w:val="0"/>
        <w:autoSpaceDN w:val="0"/>
        <w:adjustRightInd w:val="0"/>
        <w:rPr>
          <w:rFonts w:ascii="Arial" w:hAnsi="Arial" w:cs="Arial"/>
          <w:b/>
          <w:sz w:val="18"/>
          <w:szCs w:val="18"/>
        </w:rPr>
      </w:pPr>
    </w:p>
    <w:p w14:paraId="6D9CD104" w14:textId="77777777" w:rsidR="006461AE" w:rsidRPr="003045A4" w:rsidRDefault="006461AE" w:rsidP="006461AE">
      <w:pPr>
        <w:autoSpaceDE w:val="0"/>
        <w:autoSpaceDN w:val="0"/>
        <w:adjustRightInd w:val="0"/>
        <w:rPr>
          <w:rFonts w:ascii="Arial" w:hAnsi="Arial" w:cs="Arial"/>
          <w:b/>
          <w:sz w:val="18"/>
          <w:szCs w:val="18"/>
        </w:rPr>
      </w:pPr>
      <w:r w:rsidRPr="003045A4">
        <w:rPr>
          <w:rFonts w:ascii="Arial" w:hAnsi="Arial" w:cs="Arial"/>
          <w:b/>
          <w:sz w:val="18"/>
          <w:szCs w:val="18"/>
        </w:rPr>
        <w:t>Guidance Notes</w:t>
      </w:r>
    </w:p>
    <w:p w14:paraId="340B7EA4" w14:textId="77777777" w:rsidR="006461AE" w:rsidRPr="003045A4" w:rsidRDefault="006461AE" w:rsidP="006461AE">
      <w:pPr>
        <w:autoSpaceDE w:val="0"/>
        <w:autoSpaceDN w:val="0"/>
        <w:adjustRightInd w:val="0"/>
        <w:rPr>
          <w:rFonts w:ascii="Arial" w:hAnsi="Arial" w:cs="Arial"/>
          <w:sz w:val="18"/>
          <w:szCs w:val="18"/>
        </w:rPr>
      </w:pPr>
      <w:r w:rsidRPr="003045A4">
        <w:rPr>
          <w:rFonts w:ascii="Arial" w:hAnsi="Arial" w:cs="Arial"/>
          <w:sz w:val="18"/>
          <w:szCs w:val="18"/>
        </w:rPr>
        <w:t xml:space="preserve">Workplace Exposure Limits EH40. Approved Classification and Labelling Guide (CHIP 4) ECHA Guidance on the Compilation of </w:t>
      </w:r>
      <w:proofErr w:type="spellStart"/>
      <w:r w:rsidRPr="003045A4">
        <w:rPr>
          <w:rFonts w:ascii="Arial" w:hAnsi="Arial" w:cs="Arial"/>
          <w:sz w:val="18"/>
          <w:szCs w:val="18"/>
        </w:rPr>
        <w:t>SafetyData</w:t>
      </w:r>
      <w:proofErr w:type="spellEnd"/>
      <w:r w:rsidRPr="003045A4">
        <w:rPr>
          <w:rFonts w:ascii="Arial" w:hAnsi="Arial" w:cs="Arial"/>
          <w:sz w:val="18"/>
          <w:szCs w:val="18"/>
        </w:rPr>
        <w:t xml:space="preserve"> Sheets, September 2011.</w:t>
      </w:r>
    </w:p>
    <w:p w14:paraId="38061A8B" w14:textId="77777777" w:rsidR="006461AE" w:rsidRPr="003045A4" w:rsidRDefault="006461AE" w:rsidP="006461AE">
      <w:pPr>
        <w:autoSpaceDE w:val="0"/>
        <w:autoSpaceDN w:val="0"/>
        <w:adjustRightInd w:val="0"/>
        <w:rPr>
          <w:rFonts w:ascii="Arial" w:hAnsi="Arial" w:cs="Arial"/>
          <w:sz w:val="18"/>
          <w:szCs w:val="18"/>
        </w:rPr>
      </w:pPr>
    </w:p>
    <w:p w14:paraId="5D350C7A" w14:textId="77777777" w:rsidR="006461AE" w:rsidRPr="003045A4" w:rsidRDefault="006461AE" w:rsidP="006461AE">
      <w:pPr>
        <w:autoSpaceDE w:val="0"/>
        <w:autoSpaceDN w:val="0"/>
        <w:adjustRightInd w:val="0"/>
        <w:rPr>
          <w:rFonts w:ascii="Arial" w:hAnsi="Arial" w:cs="Arial"/>
          <w:b/>
          <w:sz w:val="18"/>
          <w:szCs w:val="18"/>
        </w:rPr>
      </w:pPr>
      <w:r w:rsidRPr="003045A4">
        <w:rPr>
          <w:rFonts w:ascii="Arial" w:hAnsi="Arial" w:cs="Arial"/>
          <w:b/>
          <w:sz w:val="18"/>
          <w:szCs w:val="18"/>
        </w:rPr>
        <w:t>EU Legislation</w:t>
      </w:r>
    </w:p>
    <w:p w14:paraId="572C972F" w14:textId="77777777" w:rsidR="00AB20DA" w:rsidRPr="003045A4" w:rsidRDefault="006461AE" w:rsidP="006461AE">
      <w:pPr>
        <w:autoSpaceDE w:val="0"/>
        <w:autoSpaceDN w:val="0"/>
        <w:adjustRightInd w:val="0"/>
        <w:rPr>
          <w:rFonts w:ascii="Arial" w:hAnsi="Arial" w:cs="Arial"/>
          <w:sz w:val="18"/>
          <w:szCs w:val="18"/>
        </w:rPr>
      </w:pPr>
      <w:r w:rsidRPr="003045A4">
        <w:rPr>
          <w:rFonts w:ascii="Arial" w:hAnsi="Arial" w:cs="Arial"/>
          <w:sz w:val="18"/>
          <w:szCs w:val="18"/>
        </w:rPr>
        <w:t xml:space="preserve">Regulation (EC) No 1907/2006 of the European Parliament and of the Council of 18 December 2006 concerning the Registration, Evaluation, </w:t>
      </w:r>
      <w:proofErr w:type="spellStart"/>
      <w:r w:rsidRPr="003045A4">
        <w:rPr>
          <w:rFonts w:ascii="Arial" w:hAnsi="Arial" w:cs="Arial"/>
          <w:sz w:val="18"/>
          <w:szCs w:val="18"/>
        </w:rPr>
        <w:t>Authorisation</w:t>
      </w:r>
      <w:proofErr w:type="spellEnd"/>
      <w:r w:rsidRPr="003045A4">
        <w:rPr>
          <w:rFonts w:ascii="Arial" w:hAnsi="Arial" w:cs="Arial"/>
          <w:sz w:val="18"/>
          <w:szCs w:val="18"/>
        </w:rPr>
        <w:t xml:space="preserve"> and Restriction of Chemicals (REACH), establishing a European Chemicals Agency, amending Directive 1999/45/EC and repealing Council Regulation (EEC) No 793/93 and Commission </w:t>
      </w:r>
    </w:p>
    <w:p w14:paraId="64B0D15F" w14:textId="77777777" w:rsidR="006461AE" w:rsidRPr="003045A4" w:rsidRDefault="006461AE" w:rsidP="006461AE">
      <w:pPr>
        <w:autoSpaceDE w:val="0"/>
        <w:autoSpaceDN w:val="0"/>
        <w:adjustRightInd w:val="0"/>
        <w:rPr>
          <w:rFonts w:ascii="Arial" w:hAnsi="Arial" w:cs="Arial"/>
          <w:sz w:val="18"/>
          <w:szCs w:val="18"/>
        </w:rPr>
      </w:pPr>
      <w:r w:rsidRPr="003045A4">
        <w:rPr>
          <w:rFonts w:ascii="Arial" w:hAnsi="Arial" w:cs="Arial"/>
          <w:sz w:val="18"/>
          <w:szCs w:val="18"/>
        </w:rPr>
        <w:t>Regulation (EC) No 1488/94 as well as Council Directive 76/769/EEC and Commission Directives 91/155/EEC, 93/67/EEC, 93/105/EC and 2000/21/EC, including amendments. Regulation (EC)</w:t>
      </w:r>
      <w:r w:rsidR="009939A0" w:rsidRPr="003045A4">
        <w:rPr>
          <w:rFonts w:ascii="Arial" w:hAnsi="Arial" w:cs="Arial"/>
          <w:sz w:val="18"/>
          <w:szCs w:val="18"/>
        </w:rPr>
        <w:t xml:space="preserve"> </w:t>
      </w:r>
      <w:r w:rsidRPr="003045A4">
        <w:rPr>
          <w:rFonts w:ascii="Arial" w:hAnsi="Arial" w:cs="Arial"/>
          <w:sz w:val="18"/>
          <w:szCs w:val="18"/>
        </w:rPr>
        <w:t>No 1272/2008 of the European Parliament and of the Council of 16 December 2008 on classification, labelling and packaging of</w:t>
      </w:r>
      <w:r w:rsidR="00AB20DA" w:rsidRPr="003045A4">
        <w:rPr>
          <w:rFonts w:ascii="Arial" w:hAnsi="Arial" w:cs="Arial"/>
          <w:sz w:val="18"/>
          <w:szCs w:val="18"/>
        </w:rPr>
        <w:t xml:space="preserve"> </w:t>
      </w:r>
      <w:r w:rsidRPr="003045A4">
        <w:rPr>
          <w:rFonts w:ascii="Arial" w:hAnsi="Arial" w:cs="Arial"/>
          <w:sz w:val="18"/>
          <w:szCs w:val="18"/>
        </w:rPr>
        <w:t>substances and mixtures, amending and repealing Directives 67/548/EEC and 1999/45/EC, and amending Regulation (EC) No 1907/2006</w:t>
      </w:r>
      <w:r w:rsidR="00AB20DA" w:rsidRPr="003045A4">
        <w:rPr>
          <w:rFonts w:ascii="Arial" w:hAnsi="Arial" w:cs="Arial"/>
          <w:sz w:val="18"/>
          <w:szCs w:val="18"/>
        </w:rPr>
        <w:t xml:space="preserve"> with amendments. Regulation (EU) 453/2010.</w:t>
      </w:r>
    </w:p>
    <w:p w14:paraId="6E5D078B" w14:textId="77777777" w:rsidR="00AB20DA" w:rsidRDefault="00AB20DA" w:rsidP="006461AE">
      <w:pPr>
        <w:pBdr>
          <w:bottom w:val="single" w:sz="12" w:space="1" w:color="auto"/>
        </w:pBdr>
        <w:autoSpaceDE w:val="0"/>
        <w:autoSpaceDN w:val="0"/>
        <w:adjustRightInd w:val="0"/>
        <w:rPr>
          <w:rFonts w:ascii="Arial" w:hAnsi="Arial" w:cs="Arial"/>
          <w:sz w:val="20"/>
          <w:szCs w:val="20"/>
        </w:rPr>
      </w:pPr>
    </w:p>
    <w:p w14:paraId="01F75E21" w14:textId="77777777" w:rsidR="00AB20DA" w:rsidRDefault="00AB20DA" w:rsidP="006461AE">
      <w:pPr>
        <w:autoSpaceDE w:val="0"/>
        <w:autoSpaceDN w:val="0"/>
        <w:adjustRightInd w:val="0"/>
        <w:rPr>
          <w:rFonts w:ascii="Arial,Bold" w:hAnsi="Arial,Bold" w:cs="Arial,Bold"/>
          <w:b/>
          <w:bCs/>
          <w:sz w:val="18"/>
          <w:szCs w:val="18"/>
        </w:rPr>
      </w:pPr>
    </w:p>
    <w:p w14:paraId="09E2CA92" w14:textId="77777777" w:rsidR="00AB20DA" w:rsidRDefault="00AB20DA" w:rsidP="006461AE">
      <w:pPr>
        <w:autoSpaceDE w:val="0"/>
        <w:autoSpaceDN w:val="0"/>
        <w:adjustRightInd w:val="0"/>
        <w:rPr>
          <w:rFonts w:ascii="Arial,Bold" w:hAnsi="Arial,Bold" w:cs="Arial,Bold"/>
          <w:b/>
          <w:bCs/>
          <w:sz w:val="18"/>
          <w:szCs w:val="18"/>
        </w:rPr>
      </w:pPr>
      <w:r>
        <w:rPr>
          <w:rFonts w:ascii="Arial,Bold" w:hAnsi="Arial,Bold" w:cs="Arial,Bold"/>
          <w:b/>
          <w:bCs/>
          <w:sz w:val="18"/>
          <w:szCs w:val="18"/>
        </w:rPr>
        <w:t>SECTION 16: OTHER INFORMATION</w:t>
      </w:r>
    </w:p>
    <w:p w14:paraId="5C81E775" w14:textId="77777777" w:rsidR="00AB20DA" w:rsidRDefault="00AB20DA" w:rsidP="00AB20DA">
      <w:pPr>
        <w:autoSpaceDE w:val="0"/>
        <w:autoSpaceDN w:val="0"/>
        <w:adjustRightInd w:val="0"/>
        <w:rPr>
          <w:rFonts w:ascii="Arial" w:hAnsi="Arial" w:cs="Arial"/>
          <w:sz w:val="18"/>
          <w:szCs w:val="18"/>
        </w:rPr>
      </w:pPr>
    </w:p>
    <w:p w14:paraId="7E99489C" w14:textId="77777777" w:rsidR="00AB20DA" w:rsidRPr="00874BC2" w:rsidRDefault="00AB20DA" w:rsidP="00AB20DA">
      <w:pPr>
        <w:autoSpaceDE w:val="0"/>
        <w:autoSpaceDN w:val="0"/>
        <w:adjustRightInd w:val="0"/>
        <w:rPr>
          <w:rFonts w:ascii="Arial" w:hAnsi="Arial" w:cs="Arial"/>
          <w:b/>
          <w:sz w:val="18"/>
          <w:szCs w:val="18"/>
        </w:rPr>
      </w:pPr>
      <w:r w:rsidRPr="00874BC2">
        <w:rPr>
          <w:rFonts w:ascii="Arial" w:hAnsi="Arial" w:cs="Arial"/>
          <w:b/>
          <w:sz w:val="18"/>
          <w:szCs w:val="18"/>
        </w:rPr>
        <w:t>General information</w:t>
      </w:r>
    </w:p>
    <w:p w14:paraId="598386C6" w14:textId="77777777" w:rsidR="00AB20DA" w:rsidRPr="00AB20DA" w:rsidRDefault="00AB20DA" w:rsidP="00AB20DA">
      <w:pPr>
        <w:autoSpaceDE w:val="0"/>
        <w:autoSpaceDN w:val="0"/>
        <w:adjustRightInd w:val="0"/>
        <w:rPr>
          <w:rFonts w:ascii="Arial" w:hAnsi="Arial" w:cs="Arial"/>
          <w:sz w:val="18"/>
          <w:szCs w:val="18"/>
        </w:rPr>
      </w:pPr>
      <w:r w:rsidRPr="00AB20DA">
        <w:rPr>
          <w:rFonts w:ascii="Arial" w:hAnsi="Arial" w:cs="Arial"/>
          <w:sz w:val="18"/>
          <w:szCs w:val="18"/>
        </w:rPr>
        <w:t>This datasheet is not intended to be a replacement for a full risk assessment, these should always be carried out by competent persons.</w:t>
      </w:r>
    </w:p>
    <w:p w14:paraId="25D64EBF" w14:textId="77777777" w:rsidR="00AB20DA" w:rsidRPr="00AB20DA" w:rsidRDefault="00AB20DA" w:rsidP="00AB20DA">
      <w:pPr>
        <w:autoSpaceDE w:val="0"/>
        <w:autoSpaceDN w:val="0"/>
        <w:adjustRightInd w:val="0"/>
        <w:rPr>
          <w:rFonts w:ascii="Arial" w:hAnsi="Arial" w:cs="Arial"/>
          <w:sz w:val="18"/>
          <w:szCs w:val="18"/>
        </w:rPr>
      </w:pPr>
      <w:r w:rsidRPr="00AB20DA">
        <w:rPr>
          <w:rFonts w:ascii="Arial" w:hAnsi="Arial" w:cs="Arial"/>
          <w:sz w:val="18"/>
          <w:szCs w:val="18"/>
        </w:rPr>
        <w:t>Under REACH Material Safety Datasheets (MSDS) are referred to as Safety Datasheets (SDS).</w:t>
      </w:r>
    </w:p>
    <w:p w14:paraId="2997AFAF" w14:textId="77777777" w:rsidR="00AB20DA" w:rsidRPr="00AB20DA" w:rsidRDefault="00AB20DA" w:rsidP="00AB20DA">
      <w:pPr>
        <w:autoSpaceDE w:val="0"/>
        <w:autoSpaceDN w:val="0"/>
        <w:adjustRightInd w:val="0"/>
        <w:rPr>
          <w:rFonts w:ascii="Arial" w:hAnsi="Arial" w:cs="Arial"/>
          <w:sz w:val="18"/>
          <w:szCs w:val="18"/>
        </w:rPr>
      </w:pPr>
      <w:r w:rsidRPr="00AB20DA">
        <w:rPr>
          <w:rFonts w:ascii="Arial" w:hAnsi="Arial" w:cs="Arial"/>
          <w:sz w:val="18"/>
          <w:szCs w:val="18"/>
        </w:rPr>
        <w:t>Information Sources</w:t>
      </w:r>
    </w:p>
    <w:p w14:paraId="3B3B8C30" w14:textId="77777777" w:rsidR="00AB20DA" w:rsidRDefault="00AB20DA" w:rsidP="00AB20DA">
      <w:pPr>
        <w:autoSpaceDE w:val="0"/>
        <w:autoSpaceDN w:val="0"/>
        <w:adjustRightInd w:val="0"/>
        <w:rPr>
          <w:rFonts w:ascii="Arial" w:hAnsi="Arial" w:cs="Arial"/>
          <w:b/>
          <w:sz w:val="18"/>
          <w:szCs w:val="18"/>
        </w:rPr>
      </w:pPr>
      <w:r w:rsidRPr="00AB20DA">
        <w:rPr>
          <w:rFonts w:ascii="Arial" w:hAnsi="Arial" w:cs="Arial"/>
          <w:sz w:val="18"/>
          <w:szCs w:val="18"/>
        </w:rPr>
        <w:t xml:space="preserve">Raw material safety data sheets. ECHA website. Health Protection Agency Information. </w:t>
      </w:r>
    </w:p>
    <w:p w14:paraId="767DEF71" w14:textId="77777777" w:rsidR="00520D79" w:rsidRDefault="00520D79" w:rsidP="00AB20DA">
      <w:pPr>
        <w:autoSpaceDE w:val="0"/>
        <w:autoSpaceDN w:val="0"/>
        <w:adjustRightInd w:val="0"/>
        <w:rPr>
          <w:rFonts w:ascii="Arial" w:hAnsi="Arial" w:cs="Arial"/>
          <w:b/>
          <w:sz w:val="18"/>
          <w:szCs w:val="18"/>
        </w:rPr>
      </w:pPr>
    </w:p>
    <w:p w14:paraId="5857B25E" w14:textId="77777777" w:rsidR="00AB20DA" w:rsidRDefault="00AB20DA" w:rsidP="00AB20DA">
      <w:pPr>
        <w:autoSpaceDE w:val="0"/>
        <w:autoSpaceDN w:val="0"/>
        <w:adjustRightInd w:val="0"/>
        <w:rPr>
          <w:rFonts w:ascii="Arial" w:hAnsi="Arial" w:cs="Arial"/>
          <w:b/>
          <w:sz w:val="18"/>
          <w:szCs w:val="18"/>
        </w:rPr>
      </w:pPr>
      <w:r w:rsidRPr="003045A4">
        <w:rPr>
          <w:rFonts w:ascii="Arial" w:hAnsi="Arial" w:cs="Arial"/>
          <w:b/>
          <w:sz w:val="18"/>
          <w:szCs w:val="18"/>
        </w:rPr>
        <w:t>Hazard Statements</w:t>
      </w:r>
      <w:r w:rsidR="00520D79">
        <w:rPr>
          <w:rFonts w:ascii="Arial" w:hAnsi="Arial" w:cs="Arial"/>
          <w:b/>
          <w:sz w:val="18"/>
          <w:szCs w:val="18"/>
        </w:rPr>
        <w:t xml:space="preserve"> i</w:t>
      </w:r>
      <w:r w:rsidRPr="003045A4">
        <w:rPr>
          <w:rFonts w:ascii="Arial" w:hAnsi="Arial" w:cs="Arial"/>
          <w:b/>
          <w:sz w:val="18"/>
          <w:szCs w:val="18"/>
        </w:rPr>
        <w:t>n Full</w:t>
      </w:r>
    </w:p>
    <w:p w14:paraId="3762A4C7" w14:textId="77777777" w:rsidR="003045A4" w:rsidRDefault="003045A4" w:rsidP="00AB20DA">
      <w:pPr>
        <w:autoSpaceDE w:val="0"/>
        <w:autoSpaceDN w:val="0"/>
        <w:adjustRightInd w:val="0"/>
        <w:rPr>
          <w:rFonts w:ascii="Arial" w:hAnsi="Arial" w:cs="Arial"/>
          <w:b/>
          <w:sz w:val="18"/>
          <w:szCs w:val="18"/>
        </w:rPr>
      </w:pPr>
    </w:p>
    <w:p w14:paraId="5E583DF5" w14:textId="77777777" w:rsidR="00AB502A" w:rsidRDefault="00AB502A" w:rsidP="00AB502A">
      <w:pPr>
        <w:rPr>
          <w:rFonts w:ascii="Arial" w:hAnsi="Arial" w:cs="Arial"/>
          <w:sz w:val="18"/>
          <w:szCs w:val="18"/>
        </w:rPr>
      </w:pPr>
      <w:r>
        <w:rPr>
          <w:rFonts w:ascii="Arial" w:hAnsi="Arial" w:cs="Arial"/>
          <w:sz w:val="18"/>
          <w:szCs w:val="18"/>
        </w:rPr>
        <w:t xml:space="preserve">H226   Flammable liquid and </w:t>
      </w:r>
      <w:proofErr w:type="spellStart"/>
      <w:r>
        <w:rPr>
          <w:rFonts w:ascii="Arial" w:hAnsi="Arial" w:cs="Arial"/>
          <w:sz w:val="18"/>
          <w:szCs w:val="18"/>
        </w:rPr>
        <w:t>vapours</w:t>
      </w:r>
      <w:proofErr w:type="spellEnd"/>
    </w:p>
    <w:p w14:paraId="7A4DCDC5" w14:textId="77777777" w:rsidR="00AB502A" w:rsidRDefault="00AB502A" w:rsidP="00AB502A">
      <w:pPr>
        <w:autoSpaceDE w:val="0"/>
        <w:autoSpaceDN w:val="0"/>
        <w:adjustRightInd w:val="0"/>
        <w:rPr>
          <w:rFonts w:ascii="Arial" w:hAnsi="Arial" w:cs="Arial"/>
          <w:sz w:val="18"/>
          <w:szCs w:val="18"/>
        </w:rPr>
      </w:pPr>
      <w:r>
        <w:rPr>
          <w:rFonts w:ascii="Arial" w:hAnsi="Arial" w:cs="Arial"/>
          <w:sz w:val="18"/>
          <w:szCs w:val="18"/>
        </w:rPr>
        <w:t>H304   May be fatal if swallowed and enters airways</w:t>
      </w:r>
    </w:p>
    <w:p w14:paraId="15DC02BE" w14:textId="77777777" w:rsidR="00AB502A" w:rsidRDefault="00AB502A" w:rsidP="00AB502A">
      <w:pPr>
        <w:autoSpaceDE w:val="0"/>
        <w:autoSpaceDN w:val="0"/>
        <w:adjustRightInd w:val="0"/>
        <w:rPr>
          <w:rFonts w:ascii="Arial" w:hAnsi="Arial" w:cs="Arial"/>
          <w:sz w:val="18"/>
          <w:szCs w:val="18"/>
        </w:rPr>
      </w:pPr>
      <w:r>
        <w:rPr>
          <w:rFonts w:ascii="Arial" w:hAnsi="Arial" w:cs="Arial"/>
          <w:sz w:val="18"/>
          <w:szCs w:val="18"/>
        </w:rPr>
        <w:t>H312   Harmful in contact with skin or if inhaled</w:t>
      </w:r>
    </w:p>
    <w:p w14:paraId="3461F663" w14:textId="77777777" w:rsidR="00AB502A" w:rsidRDefault="00AB502A" w:rsidP="00AB502A">
      <w:pPr>
        <w:autoSpaceDE w:val="0"/>
        <w:autoSpaceDN w:val="0"/>
        <w:adjustRightInd w:val="0"/>
        <w:rPr>
          <w:rFonts w:ascii="Arial" w:hAnsi="Arial" w:cs="Arial"/>
          <w:sz w:val="18"/>
          <w:szCs w:val="18"/>
        </w:rPr>
      </w:pPr>
      <w:r>
        <w:rPr>
          <w:rFonts w:ascii="Arial" w:hAnsi="Arial" w:cs="Arial"/>
          <w:sz w:val="18"/>
          <w:szCs w:val="18"/>
        </w:rPr>
        <w:t>H315   Causes skin irritation</w:t>
      </w:r>
    </w:p>
    <w:p w14:paraId="2D35F2C2" w14:textId="77777777" w:rsidR="00AB502A" w:rsidRDefault="00AB502A" w:rsidP="00AB502A">
      <w:pPr>
        <w:autoSpaceDE w:val="0"/>
        <w:autoSpaceDN w:val="0"/>
        <w:adjustRightInd w:val="0"/>
        <w:rPr>
          <w:rFonts w:ascii="Arial" w:hAnsi="Arial" w:cs="Arial"/>
          <w:sz w:val="18"/>
          <w:szCs w:val="18"/>
        </w:rPr>
      </w:pPr>
      <w:r w:rsidRPr="00F73910">
        <w:rPr>
          <w:rFonts w:ascii="Arial" w:hAnsi="Arial" w:cs="Arial"/>
          <w:sz w:val="18"/>
          <w:szCs w:val="18"/>
        </w:rPr>
        <w:t xml:space="preserve">H336 </w:t>
      </w:r>
      <w:r>
        <w:rPr>
          <w:rFonts w:ascii="Arial" w:hAnsi="Arial" w:cs="Arial"/>
          <w:sz w:val="18"/>
          <w:szCs w:val="18"/>
        </w:rPr>
        <w:t xml:space="preserve">  </w:t>
      </w:r>
      <w:r w:rsidRPr="00F73910">
        <w:rPr>
          <w:rFonts w:ascii="Arial" w:hAnsi="Arial" w:cs="Arial"/>
          <w:sz w:val="18"/>
          <w:szCs w:val="18"/>
        </w:rPr>
        <w:t>May cause drowsiness or dizziness.</w:t>
      </w:r>
    </w:p>
    <w:p w14:paraId="09AEB833" w14:textId="77777777" w:rsidR="00AB502A" w:rsidRDefault="00AB502A" w:rsidP="00AB502A">
      <w:pPr>
        <w:autoSpaceDE w:val="0"/>
        <w:autoSpaceDN w:val="0"/>
        <w:adjustRightInd w:val="0"/>
        <w:rPr>
          <w:rFonts w:ascii="Arial" w:hAnsi="Arial" w:cs="Arial"/>
          <w:sz w:val="18"/>
          <w:szCs w:val="18"/>
        </w:rPr>
      </w:pPr>
      <w:r>
        <w:rPr>
          <w:rFonts w:ascii="Arial" w:hAnsi="Arial" w:cs="Arial"/>
          <w:sz w:val="18"/>
          <w:szCs w:val="18"/>
        </w:rPr>
        <w:t>H340   May cause genetic defects</w:t>
      </w:r>
    </w:p>
    <w:p w14:paraId="0EDD2717" w14:textId="77777777" w:rsidR="00AB502A" w:rsidRPr="00F73910" w:rsidRDefault="00AB502A" w:rsidP="00AB502A">
      <w:pPr>
        <w:autoSpaceDE w:val="0"/>
        <w:autoSpaceDN w:val="0"/>
        <w:adjustRightInd w:val="0"/>
        <w:rPr>
          <w:rFonts w:ascii="Arial" w:hAnsi="Arial" w:cs="Arial"/>
          <w:sz w:val="18"/>
          <w:szCs w:val="18"/>
        </w:rPr>
      </w:pPr>
      <w:r>
        <w:rPr>
          <w:rFonts w:ascii="Arial" w:hAnsi="Arial" w:cs="Arial"/>
          <w:sz w:val="18"/>
          <w:szCs w:val="18"/>
        </w:rPr>
        <w:t>H411   Toxic to aquatic life with long lasting effects.</w:t>
      </w:r>
    </w:p>
    <w:p w14:paraId="5531576D" w14:textId="77777777" w:rsidR="003045A4" w:rsidRDefault="003045A4" w:rsidP="00AB20DA">
      <w:pPr>
        <w:autoSpaceDE w:val="0"/>
        <w:autoSpaceDN w:val="0"/>
        <w:adjustRightInd w:val="0"/>
        <w:rPr>
          <w:rFonts w:ascii="Arial" w:hAnsi="Arial" w:cs="Arial"/>
          <w:b/>
          <w:sz w:val="18"/>
          <w:szCs w:val="18"/>
        </w:rPr>
      </w:pPr>
    </w:p>
    <w:p w14:paraId="60F3C1AB" w14:textId="77777777" w:rsidR="003045A4" w:rsidRDefault="003045A4" w:rsidP="00AB20DA">
      <w:pPr>
        <w:autoSpaceDE w:val="0"/>
        <w:autoSpaceDN w:val="0"/>
        <w:adjustRightInd w:val="0"/>
        <w:rPr>
          <w:rFonts w:ascii="Arial" w:hAnsi="Arial" w:cs="Arial"/>
          <w:b/>
          <w:sz w:val="18"/>
          <w:szCs w:val="18"/>
        </w:rPr>
      </w:pPr>
    </w:p>
    <w:p w14:paraId="0259AB7F" w14:textId="77777777" w:rsidR="003045A4" w:rsidRDefault="003045A4" w:rsidP="00AB20DA">
      <w:pPr>
        <w:autoSpaceDE w:val="0"/>
        <w:autoSpaceDN w:val="0"/>
        <w:adjustRightInd w:val="0"/>
        <w:rPr>
          <w:rFonts w:ascii="Arial" w:hAnsi="Arial" w:cs="Arial"/>
          <w:b/>
          <w:sz w:val="18"/>
          <w:szCs w:val="18"/>
        </w:rPr>
      </w:pPr>
    </w:p>
    <w:p w14:paraId="4514C99B" w14:textId="77777777" w:rsidR="00A40474" w:rsidRDefault="00A40474" w:rsidP="00A40474">
      <w:pPr>
        <w:autoSpaceDE w:val="0"/>
        <w:autoSpaceDN w:val="0"/>
        <w:adjustRightInd w:val="0"/>
        <w:rPr>
          <w:rFonts w:ascii="Arial" w:hAnsi="Arial" w:cs="Arial"/>
          <w:b/>
          <w:sz w:val="18"/>
          <w:szCs w:val="18"/>
        </w:rPr>
      </w:pPr>
    </w:p>
    <w:p w14:paraId="49870811" w14:textId="77777777" w:rsidR="00A40474" w:rsidRPr="00A40474" w:rsidRDefault="00A40474" w:rsidP="00A40474">
      <w:pPr>
        <w:autoSpaceDE w:val="0"/>
        <w:autoSpaceDN w:val="0"/>
        <w:adjustRightInd w:val="0"/>
        <w:jc w:val="center"/>
        <w:rPr>
          <w:rFonts w:ascii="ArialUnicodeMS" w:hAnsi="ArialUnicodeMS" w:cs="ArialUnicodeMS"/>
          <w:sz w:val="16"/>
          <w:szCs w:val="16"/>
        </w:rPr>
      </w:pPr>
      <w:r w:rsidRPr="00A40474">
        <w:rPr>
          <w:rFonts w:ascii="ArialUnicodeMS" w:hAnsi="ArialUnicodeMS" w:cs="ArialUnicodeMS"/>
          <w:sz w:val="16"/>
          <w:szCs w:val="16"/>
        </w:rPr>
        <w:t>Disclaimer</w:t>
      </w:r>
    </w:p>
    <w:p w14:paraId="5C4D4CF7" w14:textId="77777777" w:rsidR="00A40474" w:rsidRPr="007F4B62" w:rsidRDefault="00A40474" w:rsidP="00A40474">
      <w:pPr>
        <w:autoSpaceDE w:val="0"/>
        <w:autoSpaceDN w:val="0"/>
        <w:adjustRightInd w:val="0"/>
        <w:rPr>
          <w:rFonts w:ascii="ArialUnicodeMS" w:hAnsi="ArialUnicodeMS" w:cs="ArialUnicodeMS"/>
          <w:b/>
          <w:sz w:val="16"/>
          <w:szCs w:val="16"/>
        </w:rPr>
      </w:pPr>
    </w:p>
    <w:p w14:paraId="1C8E82F0" w14:textId="77777777" w:rsidR="00A40474" w:rsidRPr="007F4B62" w:rsidRDefault="00A40474" w:rsidP="00A40474">
      <w:pPr>
        <w:autoSpaceDE w:val="0"/>
        <w:autoSpaceDN w:val="0"/>
        <w:adjustRightInd w:val="0"/>
        <w:rPr>
          <w:rFonts w:ascii="ArialUnicodeMS" w:hAnsi="ArialUnicodeMS" w:cs="ArialUnicodeMS"/>
          <w:sz w:val="16"/>
          <w:szCs w:val="16"/>
        </w:rPr>
      </w:pPr>
      <w:r w:rsidRPr="007F4B62">
        <w:rPr>
          <w:rFonts w:ascii="ArialUnicodeMS" w:hAnsi="ArialUnicodeMS" w:cs="ArialUnicodeMS"/>
          <w:sz w:val="16"/>
          <w:szCs w:val="16"/>
        </w:rPr>
        <w:t>This information relates only to the specific material designated and may not be valid for such material used in combination with any other materials or in any process. Such information is, to the best of the company's knowledge and belief, accurate and reliable as of the date indicated. However, no warranty guarantee or representation is made to its accuracy, reliability or completeness. It is the user's responsibility to satisfy themselves as to the suitability of such information for his own particular use.</w:t>
      </w:r>
    </w:p>
    <w:p w14:paraId="2241F78C" w14:textId="77777777" w:rsidR="003045A4" w:rsidRDefault="003045A4" w:rsidP="00AB20DA">
      <w:pPr>
        <w:autoSpaceDE w:val="0"/>
        <w:autoSpaceDN w:val="0"/>
        <w:adjustRightInd w:val="0"/>
        <w:rPr>
          <w:rFonts w:ascii="Arial" w:hAnsi="Arial" w:cs="Arial"/>
          <w:b/>
          <w:sz w:val="18"/>
          <w:szCs w:val="18"/>
        </w:rPr>
      </w:pPr>
    </w:p>
    <w:p w14:paraId="57C27ED7" w14:textId="77777777" w:rsidR="003045A4" w:rsidRDefault="003045A4" w:rsidP="00AB20DA">
      <w:pPr>
        <w:autoSpaceDE w:val="0"/>
        <w:autoSpaceDN w:val="0"/>
        <w:adjustRightInd w:val="0"/>
        <w:rPr>
          <w:rFonts w:ascii="Arial" w:hAnsi="Arial" w:cs="Arial"/>
          <w:b/>
          <w:sz w:val="18"/>
          <w:szCs w:val="18"/>
        </w:rPr>
      </w:pPr>
    </w:p>
    <w:p w14:paraId="5B88D4CC" w14:textId="77777777" w:rsidR="003045A4" w:rsidRDefault="003045A4" w:rsidP="00AB20DA">
      <w:pPr>
        <w:autoSpaceDE w:val="0"/>
        <w:autoSpaceDN w:val="0"/>
        <w:adjustRightInd w:val="0"/>
        <w:rPr>
          <w:rFonts w:ascii="Arial" w:hAnsi="Arial" w:cs="Arial"/>
          <w:b/>
          <w:sz w:val="18"/>
          <w:szCs w:val="18"/>
        </w:rPr>
      </w:pPr>
    </w:p>
    <w:p w14:paraId="2B587605" w14:textId="77777777" w:rsidR="003045A4" w:rsidRDefault="003045A4" w:rsidP="00AB20DA">
      <w:pPr>
        <w:autoSpaceDE w:val="0"/>
        <w:autoSpaceDN w:val="0"/>
        <w:adjustRightInd w:val="0"/>
        <w:rPr>
          <w:rFonts w:ascii="Arial" w:hAnsi="Arial" w:cs="Arial"/>
          <w:b/>
          <w:sz w:val="18"/>
          <w:szCs w:val="18"/>
        </w:rPr>
      </w:pPr>
    </w:p>
    <w:p w14:paraId="7BB46478" w14:textId="77777777" w:rsidR="003045A4" w:rsidRDefault="003045A4" w:rsidP="00AB20DA">
      <w:pPr>
        <w:autoSpaceDE w:val="0"/>
        <w:autoSpaceDN w:val="0"/>
        <w:adjustRightInd w:val="0"/>
        <w:rPr>
          <w:rFonts w:ascii="Arial" w:hAnsi="Arial" w:cs="Arial"/>
          <w:b/>
          <w:sz w:val="18"/>
          <w:szCs w:val="18"/>
        </w:rPr>
      </w:pPr>
    </w:p>
    <w:p w14:paraId="527F5ACF" w14:textId="77777777" w:rsidR="003045A4" w:rsidRDefault="003045A4" w:rsidP="00AB20DA">
      <w:pPr>
        <w:autoSpaceDE w:val="0"/>
        <w:autoSpaceDN w:val="0"/>
        <w:adjustRightInd w:val="0"/>
        <w:rPr>
          <w:rFonts w:ascii="Arial" w:hAnsi="Arial" w:cs="Arial"/>
          <w:b/>
          <w:sz w:val="18"/>
          <w:szCs w:val="18"/>
        </w:rPr>
      </w:pPr>
    </w:p>
    <w:p w14:paraId="7ACBA3EB" w14:textId="77777777" w:rsidR="003045A4" w:rsidRPr="003045A4" w:rsidRDefault="003045A4" w:rsidP="00AB20DA">
      <w:pPr>
        <w:autoSpaceDE w:val="0"/>
        <w:autoSpaceDN w:val="0"/>
        <w:adjustRightInd w:val="0"/>
        <w:rPr>
          <w:rFonts w:ascii="Arial" w:hAnsi="Arial" w:cs="Arial"/>
          <w:b/>
          <w:sz w:val="18"/>
          <w:szCs w:val="18"/>
        </w:rPr>
      </w:pPr>
    </w:p>
    <w:sectPr w:rsidR="003045A4" w:rsidRPr="003045A4" w:rsidSect="00D87A65">
      <w:headerReference w:type="default" r:id="rId11"/>
      <w:footerReference w:type="even" r:id="rId12"/>
      <w:footerReference w:type="default" r:id="rId13"/>
      <w:pgSz w:w="12240" w:h="15840"/>
      <w:pgMar w:top="1440" w:right="720" w:bottom="36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A206" w14:textId="77777777" w:rsidR="005F2EB0" w:rsidRDefault="005F2EB0">
      <w:r>
        <w:separator/>
      </w:r>
    </w:p>
  </w:endnote>
  <w:endnote w:type="continuationSeparator" w:id="0">
    <w:p w14:paraId="1EB2B103" w14:textId="77777777" w:rsidR="005F2EB0" w:rsidRDefault="005F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UnicodeMS">
    <w:altName w:val="Arial"/>
    <w:panose1 w:val="020B0604020202020204"/>
    <w:charset w:val="80"/>
    <w:family w:val="swiss"/>
    <w:pitch w:val="variable"/>
    <w:sig w:usb0="F7FFAFFF" w:usb1="E9DFFFFF" w:usb2="0000003F" w:usb3="00000000" w:csb0="003F01FF" w:csb1="00000000"/>
  </w:font>
  <w:font w:name="ArialMT">
    <w:altName w:val="Times New Roman"/>
    <w:panose1 w:val="020B0604020202020204"/>
    <w:charset w:val="A1"/>
    <w:family w:val="auto"/>
    <w:notTrueType/>
    <w:pitch w:val="default"/>
    <w:sig w:usb0="00000081" w:usb1="00000000" w:usb2="00000000" w:usb3="00000000" w:csb0="00000008" w:csb1="00000000"/>
  </w:font>
  <w:font w:name="Arial-BoldMT">
    <w:altName w:val="Arial"/>
    <w:panose1 w:val="020B0604020202020204"/>
    <w:charset w:val="00"/>
    <w:family w:val="auto"/>
    <w:notTrueType/>
    <w:pitch w:val="default"/>
    <w:sig w:usb0="00000003" w:usb1="00000000" w:usb2="00000000" w:usb3="00000000" w:csb0="00000001" w:csb1="00000000"/>
  </w:font>
  <w:font w:name="Arial,Bold">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A2A7" w14:textId="77777777" w:rsidR="00815D2F" w:rsidRDefault="00815D2F" w:rsidP="00F97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6CD77" w14:textId="77777777" w:rsidR="00815D2F" w:rsidRDefault="00815D2F" w:rsidP="00AB20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9D48" w14:textId="77777777" w:rsidR="00815D2F" w:rsidRDefault="00815D2F" w:rsidP="00F97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65EA">
      <w:rPr>
        <w:rStyle w:val="PageNumber"/>
        <w:noProof/>
      </w:rPr>
      <w:t>1</w:t>
    </w:r>
    <w:r>
      <w:rPr>
        <w:rStyle w:val="PageNumber"/>
      </w:rPr>
      <w:fldChar w:fldCharType="end"/>
    </w:r>
  </w:p>
  <w:p w14:paraId="55B5B370" w14:textId="77777777" w:rsidR="00815D2F" w:rsidRDefault="00815D2F" w:rsidP="00AB20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995F" w14:textId="77777777" w:rsidR="005F2EB0" w:rsidRDefault="005F2EB0">
      <w:r>
        <w:separator/>
      </w:r>
    </w:p>
  </w:footnote>
  <w:footnote w:type="continuationSeparator" w:id="0">
    <w:p w14:paraId="31C62AFA" w14:textId="77777777" w:rsidR="005F2EB0" w:rsidRDefault="005F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BB44" w14:textId="77777777" w:rsidR="001B5A76" w:rsidRDefault="001B5A76" w:rsidP="001B5A76">
    <w:pPr>
      <w:pStyle w:val="Header"/>
      <w:ind w:left="-540"/>
      <w:jc w:val="center"/>
      <w:rPr>
        <w:rFonts w:ascii="Impact" w:hAnsi="Impact"/>
        <w:color w:val="7A0000"/>
        <w:sz w:val="52"/>
        <w:szCs w:val="52"/>
      </w:rPr>
    </w:pPr>
    <w:r>
      <w:rPr>
        <w:rFonts w:ascii="Impact" w:hAnsi="Impact"/>
        <w:color w:val="7A0000"/>
        <w:sz w:val="52"/>
        <w:szCs w:val="52"/>
      </w:rPr>
      <w:t xml:space="preserve">   </w:t>
    </w:r>
    <w:r w:rsidRPr="008E63C7">
      <w:rPr>
        <w:rFonts w:ascii="Impact" w:hAnsi="Impact"/>
        <w:color w:val="7A0000"/>
        <w:sz w:val="52"/>
        <w:szCs w:val="52"/>
      </w:rPr>
      <w:t>T&amp;R WILLIAMSON LTD</w:t>
    </w:r>
  </w:p>
  <w:p w14:paraId="46281C29" w14:textId="77777777" w:rsidR="001B5A76" w:rsidRDefault="001B5A76" w:rsidP="001B5A76">
    <w:pPr>
      <w:pStyle w:val="Header"/>
      <w:ind w:left="-540"/>
      <w:jc w:val="center"/>
    </w:pPr>
  </w:p>
  <w:p w14:paraId="0BCD1F6C" w14:textId="77777777" w:rsidR="001B5A76" w:rsidRPr="008E63C7" w:rsidRDefault="001B5A76" w:rsidP="001B5A76">
    <w:pPr>
      <w:pStyle w:val="Header"/>
      <w:ind w:left="-540"/>
      <w:jc w:val="center"/>
      <w:rPr>
        <w:rFonts w:ascii="Impact" w:hAnsi="Impact"/>
        <w:color w:val="7A0000"/>
        <w:sz w:val="52"/>
        <w:szCs w:val="52"/>
      </w:rPr>
    </w:pPr>
    <w:r w:rsidRPr="001B5A76">
      <w:t xml:space="preserve">SAFETY DATA SHEET </w:t>
    </w:r>
    <w:proofErr w:type="gramStart"/>
    <w:r w:rsidRPr="001B5A76">
      <w:t>TRW  HS</w:t>
    </w:r>
    <w:proofErr w:type="gramEnd"/>
    <w:r w:rsidRPr="001B5A76">
      <w:t xml:space="preserve">2  </w:t>
    </w:r>
    <w:r>
      <w:rPr>
        <w:sz w:val="28"/>
        <w:szCs w:val="28"/>
      </w:rPr>
      <w:t xml:space="preserve">   </w:t>
    </w:r>
    <w:r>
      <w:rPr>
        <w:sz w:val="18"/>
        <w:szCs w:val="18"/>
      </w:rPr>
      <w:t xml:space="preserve">                                                                                                        Date of issue   </w:t>
    </w:r>
    <w:r w:rsidR="00575EEC">
      <w:rPr>
        <w:sz w:val="18"/>
        <w:szCs w:val="18"/>
      </w:rPr>
      <w:t>15</w:t>
    </w:r>
    <w:r>
      <w:rPr>
        <w:sz w:val="18"/>
        <w:szCs w:val="18"/>
      </w:rPr>
      <w:t>-01-202</w:t>
    </w:r>
    <w:r w:rsidR="00575EEC">
      <w:rPr>
        <w:sz w:val="18"/>
        <w:szCs w:val="18"/>
      </w:rPr>
      <w:t>1</w:t>
    </w:r>
  </w:p>
  <w:p w14:paraId="573B337F" w14:textId="77777777" w:rsidR="00815D2F" w:rsidRPr="001B5A76" w:rsidRDefault="00815D2F" w:rsidP="001B5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2C"/>
    <w:rsid w:val="00003B98"/>
    <w:rsid w:val="00015E0E"/>
    <w:rsid w:val="0001649E"/>
    <w:rsid w:val="00017B57"/>
    <w:rsid w:val="00023647"/>
    <w:rsid w:val="0002622C"/>
    <w:rsid w:val="00032056"/>
    <w:rsid w:val="00046EA9"/>
    <w:rsid w:val="0005710A"/>
    <w:rsid w:val="000609E6"/>
    <w:rsid w:val="00061625"/>
    <w:rsid w:val="00066377"/>
    <w:rsid w:val="00090871"/>
    <w:rsid w:val="00095992"/>
    <w:rsid w:val="000B3CFE"/>
    <w:rsid w:val="000C6952"/>
    <w:rsid w:val="000D1966"/>
    <w:rsid w:val="000D365E"/>
    <w:rsid w:val="000D45E2"/>
    <w:rsid w:val="000D7CF6"/>
    <w:rsid w:val="000E3CA7"/>
    <w:rsid w:val="000F1F40"/>
    <w:rsid w:val="000F47AD"/>
    <w:rsid w:val="00104B82"/>
    <w:rsid w:val="0011021F"/>
    <w:rsid w:val="00110D80"/>
    <w:rsid w:val="0011224E"/>
    <w:rsid w:val="00115F04"/>
    <w:rsid w:val="00116067"/>
    <w:rsid w:val="00122DF0"/>
    <w:rsid w:val="00132846"/>
    <w:rsid w:val="00137700"/>
    <w:rsid w:val="00150AEC"/>
    <w:rsid w:val="001519F5"/>
    <w:rsid w:val="001577C6"/>
    <w:rsid w:val="00164E39"/>
    <w:rsid w:val="001670BD"/>
    <w:rsid w:val="001804E6"/>
    <w:rsid w:val="001941FB"/>
    <w:rsid w:val="001A2B54"/>
    <w:rsid w:val="001B498C"/>
    <w:rsid w:val="001B5A0B"/>
    <w:rsid w:val="001B5A76"/>
    <w:rsid w:val="001B5B5A"/>
    <w:rsid w:val="001C01A2"/>
    <w:rsid w:val="001C6AB2"/>
    <w:rsid w:val="001D5583"/>
    <w:rsid w:val="001D79AC"/>
    <w:rsid w:val="001E4127"/>
    <w:rsid w:val="001F401A"/>
    <w:rsid w:val="00207D79"/>
    <w:rsid w:val="00210BBB"/>
    <w:rsid w:val="00217FD0"/>
    <w:rsid w:val="00221AB3"/>
    <w:rsid w:val="00226B5B"/>
    <w:rsid w:val="00240967"/>
    <w:rsid w:val="00240FBF"/>
    <w:rsid w:val="00243999"/>
    <w:rsid w:val="002453C8"/>
    <w:rsid w:val="00246936"/>
    <w:rsid w:val="00257B37"/>
    <w:rsid w:val="00260DC9"/>
    <w:rsid w:val="00276B98"/>
    <w:rsid w:val="00281F53"/>
    <w:rsid w:val="002936C9"/>
    <w:rsid w:val="002B106E"/>
    <w:rsid w:val="002B7B0D"/>
    <w:rsid w:val="002F789B"/>
    <w:rsid w:val="003010D4"/>
    <w:rsid w:val="003045A4"/>
    <w:rsid w:val="003200D5"/>
    <w:rsid w:val="0032645C"/>
    <w:rsid w:val="00333DEE"/>
    <w:rsid w:val="003341E0"/>
    <w:rsid w:val="003416E6"/>
    <w:rsid w:val="0035486D"/>
    <w:rsid w:val="00361560"/>
    <w:rsid w:val="00362E58"/>
    <w:rsid w:val="0036585D"/>
    <w:rsid w:val="003673A5"/>
    <w:rsid w:val="003765B5"/>
    <w:rsid w:val="003917F4"/>
    <w:rsid w:val="003A5B60"/>
    <w:rsid w:val="003B1C15"/>
    <w:rsid w:val="003B3D9C"/>
    <w:rsid w:val="003C19BA"/>
    <w:rsid w:val="003C4397"/>
    <w:rsid w:val="003D21DC"/>
    <w:rsid w:val="003E1D85"/>
    <w:rsid w:val="003E3174"/>
    <w:rsid w:val="003F0779"/>
    <w:rsid w:val="003F65EA"/>
    <w:rsid w:val="00400713"/>
    <w:rsid w:val="00402B25"/>
    <w:rsid w:val="00406BDD"/>
    <w:rsid w:val="0042010C"/>
    <w:rsid w:val="00420B06"/>
    <w:rsid w:val="004504CD"/>
    <w:rsid w:val="0046176C"/>
    <w:rsid w:val="00464F8A"/>
    <w:rsid w:val="00484830"/>
    <w:rsid w:val="00490FFB"/>
    <w:rsid w:val="00494469"/>
    <w:rsid w:val="004A0D95"/>
    <w:rsid w:val="004A2214"/>
    <w:rsid w:val="004A36E7"/>
    <w:rsid w:val="004A6D63"/>
    <w:rsid w:val="004B098E"/>
    <w:rsid w:val="004B140A"/>
    <w:rsid w:val="004B7420"/>
    <w:rsid w:val="004C712F"/>
    <w:rsid w:val="004D76D1"/>
    <w:rsid w:val="004F7DC1"/>
    <w:rsid w:val="00502A19"/>
    <w:rsid w:val="00504A18"/>
    <w:rsid w:val="00513541"/>
    <w:rsid w:val="005150F9"/>
    <w:rsid w:val="0051659B"/>
    <w:rsid w:val="00520D79"/>
    <w:rsid w:val="00523EB2"/>
    <w:rsid w:val="00530248"/>
    <w:rsid w:val="00533DDE"/>
    <w:rsid w:val="00540382"/>
    <w:rsid w:val="005439C5"/>
    <w:rsid w:val="00556774"/>
    <w:rsid w:val="00561091"/>
    <w:rsid w:val="005679A0"/>
    <w:rsid w:val="00575EEC"/>
    <w:rsid w:val="005931F7"/>
    <w:rsid w:val="0059497E"/>
    <w:rsid w:val="005B0C9A"/>
    <w:rsid w:val="005C1ADE"/>
    <w:rsid w:val="005E16D5"/>
    <w:rsid w:val="005E2DD3"/>
    <w:rsid w:val="005F2EB0"/>
    <w:rsid w:val="005F5FB6"/>
    <w:rsid w:val="005F622E"/>
    <w:rsid w:val="006071FC"/>
    <w:rsid w:val="00611151"/>
    <w:rsid w:val="00641501"/>
    <w:rsid w:val="006451D0"/>
    <w:rsid w:val="006461AE"/>
    <w:rsid w:val="00663A9C"/>
    <w:rsid w:val="00667A4F"/>
    <w:rsid w:val="00677A3A"/>
    <w:rsid w:val="006815D9"/>
    <w:rsid w:val="00682A4E"/>
    <w:rsid w:val="00683E48"/>
    <w:rsid w:val="00687827"/>
    <w:rsid w:val="00687E26"/>
    <w:rsid w:val="00690D09"/>
    <w:rsid w:val="006A12AB"/>
    <w:rsid w:val="006A6309"/>
    <w:rsid w:val="006A7032"/>
    <w:rsid w:val="006C345C"/>
    <w:rsid w:val="006C4762"/>
    <w:rsid w:val="006E06B2"/>
    <w:rsid w:val="006E2674"/>
    <w:rsid w:val="006E35F5"/>
    <w:rsid w:val="006F1897"/>
    <w:rsid w:val="006F3D61"/>
    <w:rsid w:val="006F3FF0"/>
    <w:rsid w:val="00711560"/>
    <w:rsid w:val="007408C6"/>
    <w:rsid w:val="0074202D"/>
    <w:rsid w:val="00746594"/>
    <w:rsid w:val="007467A6"/>
    <w:rsid w:val="00747920"/>
    <w:rsid w:val="00756611"/>
    <w:rsid w:val="00772D2E"/>
    <w:rsid w:val="00775EB0"/>
    <w:rsid w:val="00784F37"/>
    <w:rsid w:val="00786A02"/>
    <w:rsid w:val="007979AB"/>
    <w:rsid w:val="007A3C86"/>
    <w:rsid w:val="007B7931"/>
    <w:rsid w:val="007C2E6C"/>
    <w:rsid w:val="007C4DAA"/>
    <w:rsid w:val="007D6B65"/>
    <w:rsid w:val="007E2134"/>
    <w:rsid w:val="007E484B"/>
    <w:rsid w:val="007E788F"/>
    <w:rsid w:val="007E7D3D"/>
    <w:rsid w:val="007F25DC"/>
    <w:rsid w:val="007F2679"/>
    <w:rsid w:val="0080146B"/>
    <w:rsid w:val="00813232"/>
    <w:rsid w:val="00815D2F"/>
    <w:rsid w:val="008401BD"/>
    <w:rsid w:val="008436E1"/>
    <w:rsid w:val="00843C2F"/>
    <w:rsid w:val="00857367"/>
    <w:rsid w:val="008605FC"/>
    <w:rsid w:val="00863CB1"/>
    <w:rsid w:val="00874BC2"/>
    <w:rsid w:val="0087558F"/>
    <w:rsid w:val="0088138C"/>
    <w:rsid w:val="00882E1F"/>
    <w:rsid w:val="0089088E"/>
    <w:rsid w:val="008915C9"/>
    <w:rsid w:val="008956C1"/>
    <w:rsid w:val="00896AE2"/>
    <w:rsid w:val="008A747C"/>
    <w:rsid w:val="008A7B8C"/>
    <w:rsid w:val="008B0AF8"/>
    <w:rsid w:val="008B584B"/>
    <w:rsid w:val="008D0F93"/>
    <w:rsid w:val="008D2A10"/>
    <w:rsid w:val="008D518A"/>
    <w:rsid w:val="008E1C1D"/>
    <w:rsid w:val="008E2743"/>
    <w:rsid w:val="008E4D54"/>
    <w:rsid w:val="008E662F"/>
    <w:rsid w:val="008F5946"/>
    <w:rsid w:val="00900292"/>
    <w:rsid w:val="009011CB"/>
    <w:rsid w:val="00910E8E"/>
    <w:rsid w:val="00911D5C"/>
    <w:rsid w:val="00931831"/>
    <w:rsid w:val="0093253A"/>
    <w:rsid w:val="00936DCA"/>
    <w:rsid w:val="00952004"/>
    <w:rsid w:val="009534AE"/>
    <w:rsid w:val="009616F8"/>
    <w:rsid w:val="00962A94"/>
    <w:rsid w:val="00966290"/>
    <w:rsid w:val="00972FAD"/>
    <w:rsid w:val="00975D3E"/>
    <w:rsid w:val="00976C27"/>
    <w:rsid w:val="00977024"/>
    <w:rsid w:val="009858D1"/>
    <w:rsid w:val="00986D87"/>
    <w:rsid w:val="00987A9B"/>
    <w:rsid w:val="009939A0"/>
    <w:rsid w:val="009C25FC"/>
    <w:rsid w:val="009F62A5"/>
    <w:rsid w:val="00A02DBA"/>
    <w:rsid w:val="00A10CD6"/>
    <w:rsid w:val="00A155D0"/>
    <w:rsid w:val="00A21DB6"/>
    <w:rsid w:val="00A266F4"/>
    <w:rsid w:val="00A3474D"/>
    <w:rsid w:val="00A40474"/>
    <w:rsid w:val="00A4416E"/>
    <w:rsid w:val="00A51153"/>
    <w:rsid w:val="00A56550"/>
    <w:rsid w:val="00A57807"/>
    <w:rsid w:val="00A601E3"/>
    <w:rsid w:val="00A74C6F"/>
    <w:rsid w:val="00A75E8E"/>
    <w:rsid w:val="00A76A3D"/>
    <w:rsid w:val="00A76DD1"/>
    <w:rsid w:val="00A8092C"/>
    <w:rsid w:val="00A85553"/>
    <w:rsid w:val="00AA269A"/>
    <w:rsid w:val="00AB20DA"/>
    <w:rsid w:val="00AB4A31"/>
    <w:rsid w:val="00AB502A"/>
    <w:rsid w:val="00AC6697"/>
    <w:rsid w:val="00AD04BE"/>
    <w:rsid w:val="00AD68E9"/>
    <w:rsid w:val="00AE0A38"/>
    <w:rsid w:val="00AE20E4"/>
    <w:rsid w:val="00AE2897"/>
    <w:rsid w:val="00AE50D1"/>
    <w:rsid w:val="00AE5DD1"/>
    <w:rsid w:val="00AE7F94"/>
    <w:rsid w:val="00B04967"/>
    <w:rsid w:val="00B132E5"/>
    <w:rsid w:val="00B16567"/>
    <w:rsid w:val="00B25039"/>
    <w:rsid w:val="00B266BC"/>
    <w:rsid w:val="00B26BC5"/>
    <w:rsid w:val="00B3009B"/>
    <w:rsid w:val="00B33AC4"/>
    <w:rsid w:val="00B34381"/>
    <w:rsid w:val="00B471C7"/>
    <w:rsid w:val="00B56E96"/>
    <w:rsid w:val="00B62BE0"/>
    <w:rsid w:val="00B645FB"/>
    <w:rsid w:val="00B70DE7"/>
    <w:rsid w:val="00B73E9D"/>
    <w:rsid w:val="00B77E5F"/>
    <w:rsid w:val="00B8107C"/>
    <w:rsid w:val="00B83984"/>
    <w:rsid w:val="00B904BA"/>
    <w:rsid w:val="00BA5A69"/>
    <w:rsid w:val="00BB18EC"/>
    <w:rsid w:val="00BC189E"/>
    <w:rsid w:val="00BC1D54"/>
    <w:rsid w:val="00BC5013"/>
    <w:rsid w:val="00BD14F0"/>
    <w:rsid w:val="00BD37A8"/>
    <w:rsid w:val="00BE0988"/>
    <w:rsid w:val="00BE1ABB"/>
    <w:rsid w:val="00BF04E7"/>
    <w:rsid w:val="00BF153F"/>
    <w:rsid w:val="00BF38A0"/>
    <w:rsid w:val="00BF7C57"/>
    <w:rsid w:val="00BF7E7A"/>
    <w:rsid w:val="00C21548"/>
    <w:rsid w:val="00C30B7C"/>
    <w:rsid w:val="00C31183"/>
    <w:rsid w:val="00C33115"/>
    <w:rsid w:val="00C36B28"/>
    <w:rsid w:val="00C44BCB"/>
    <w:rsid w:val="00C5786C"/>
    <w:rsid w:val="00C81823"/>
    <w:rsid w:val="00C83474"/>
    <w:rsid w:val="00C91C1F"/>
    <w:rsid w:val="00C92072"/>
    <w:rsid w:val="00C92087"/>
    <w:rsid w:val="00CA06DC"/>
    <w:rsid w:val="00CA2D71"/>
    <w:rsid w:val="00CA791F"/>
    <w:rsid w:val="00CB2F79"/>
    <w:rsid w:val="00CC3D97"/>
    <w:rsid w:val="00CC47B1"/>
    <w:rsid w:val="00CC6C9F"/>
    <w:rsid w:val="00CD12EC"/>
    <w:rsid w:val="00CE1130"/>
    <w:rsid w:val="00CE24D1"/>
    <w:rsid w:val="00CE7B7F"/>
    <w:rsid w:val="00CF049C"/>
    <w:rsid w:val="00CF55ED"/>
    <w:rsid w:val="00CF7CC1"/>
    <w:rsid w:val="00D047A1"/>
    <w:rsid w:val="00D104F6"/>
    <w:rsid w:val="00D20068"/>
    <w:rsid w:val="00D25061"/>
    <w:rsid w:val="00D25F3F"/>
    <w:rsid w:val="00D32457"/>
    <w:rsid w:val="00D42ED3"/>
    <w:rsid w:val="00D47E9B"/>
    <w:rsid w:val="00D5332B"/>
    <w:rsid w:val="00D5401F"/>
    <w:rsid w:val="00D753B2"/>
    <w:rsid w:val="00D8358C"/>
    <w:rsid w:val="00D873DA"/>
    <w:rsid w:val="00D87A65"/>
    <w:rsid w:val="00DA2798"/>
    <w:rsid w:val="00DB1645"/>
    <w:rsid w:val="00DB1C93"/>
    <w:rsid w:val="00DB1DB4"/>
    <w:rsid w:val="00DB51AE"/>
    <w:rsid w:val="00DC0E25"/>
    <w:rsid w:val="00DE6D27"/>
    <w:rsid w:val="00DF026C"/>
    <w:rsid w:val="00DF294F"/>
    <w:rsid w:val="00DF37A5"/>
    <w:rsid w:val="00E04A1A"/>
    <w:rsid w:val="00E173D5"/>
    <w:rsid w:val="00E406D2"/>
    <w:rsid w:val="00E60DD9"/>
    <w:rsid w:val="00E64D0D"/>
    <w:rsid w:val="00E722E0"/>
    <w:rsid w:val="00E72EE1"/>
    <w:rsid w:val="00E748B7"/>
    <w:rsid w:val="00E77973"/>
    <w:rsid w:val="00E86E6D"/>
    <w:rsid w:val="00EA01E3"/>
    <w:rsid w:val="00EA19FD"/>
    <w:rsid w:val="00EB0750"/>
    <w:rsid w:val="00EC0FB9"/>
    <w:rsid w:val="00EC16D3"/>
    <w:rsid w:val="00EC226C"/>
    <w:rsid w:val="00ED3EA6"/>
    <w:rsid w:val="00ED547E"/>
    <w:rsid w:val="00ED7A95"/>
    <w:rsid w:val="00ED7C2F"/>
    <w:rsid w:val="00EE246F"/>
    <w:rsid w:val="00EF0521"/>
    <w:rsid w:val="00F12084"/>
    <w:rsid w:val="00F1272E"/>
    <w:rsid w:val="00F20B99"/>
    <w:rsid w:val="00F41338"/>
    <w:rsid w:val="00F45912"/>
    <w:rsid w:val="00F47DB8"/>
    <w:rsid w:val="00F62396"/>
    <w:rsid w:val="00F75392"/>
    <w:rsid w:val="00F869C5"/>
    <w:rsid w:val="00F90430"/>
    <w:rsid w:val="00F936B2"/>
    <w:rsid w:val="00F94A0C"/>
    <w:rsid w:val="00F94EC8"/>
    <w:rsid w:val="00F9548A"/>
    <w:rsid w:val="00F972B9"/>
    <w:rsid w:val="00FB75C3"/>
    <w:rsid w:val="00FC212E"/>
    <w:rsid w:val="00FC6FBD"/>
    <w:rsid w:val="00FD0FE4"/>
    <w:rsid w:val="00FF3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5CDD1"/>
  <w15:chartTrackingRefBased/>
  <w15:docId w15:val="{DB27EB75-4C3C-49DD-9318-422ED73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0BD"/>
    <w:pPr>
      <w:tabs>
        <w:tab w:val="center" w:pos="4320"/>
        <w:tab w:val="right" w:pos="8640"/>
      </w:tabs>
    </w:pPr>
  </w:style>
  <w:style w:type="paragraph" w:styleId="Footer">
    <w:name w:val="footer"/>
    <w:basedOn w:val="Normal"/>
    <w:rsid w:val="001670BD"/>
    <w:pPr>
      <w:tabs>
        <w:tab w:val="center" w:pos="4320"/>
        <w:tab w:val="right" w:pos="8640"/>
      </w:tabs>
    </w:pPr>
  </w:style>
  <w:style w:type="character" w:styleId="Hyperlink">
    <w:name w:val="Hyperlink"/>
    <w:rsid w:val="00910E8E"/>
    <w:rPr>
      <w:color w:val="0000FF"/>
      <w:u w:val="single"/>
    </w:rPr>
  </w:style>
  <w:style w:type="table" w:styleId="TableGrid">
    <w:name w:val="Table Grid"/>
    <w:basedOn w:val="TableNormal"/>
    <w:rsid w:val="0046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B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1   Identification of the substance/mixture and of the company/undertaking</vt:lpstr>
    </vt:vector>
  </TitlesOfParts>
  <Company>Thomas Howse Ltd</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substance/mixture and of the company/undertaking</dc:title>
  <dc:subject/>
  <dc:creator>technical</dc:creator>
  <cp:keywords/>
  <dc:description/>
  <cp:lastModifiedBy>Russ Bedson</cp:lastModifiedBy>
  <cp:revision>2</cp:revision>
  <dcterms:created xsi:type="dcterms:W3CDTF">2022-10-25T14:44:00Z</dcterms:created>
  <dcterms:modified xsi:type="dcterms:W3CDTF">2022-10-25T14:44:00Z</dcterms:modified>
</cp:coreProperties>
</file>